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E671F" w14:textId="77777777" w:rsidR="00944713" w:rsidRPr="003C6108" w:rsidRDefault="00FC1C35" w:rsidP="00944713">
      <w:pPr>
        <w:pStyle w:val="NoSpacing"/>
        <w:jc w:val="center"/>
        <w:rPr>
          <w:b/>
          <w:sz w:val="36"/>
        </w:rPr>
      </w:pPr>
      <w:r>
        <w:rPr>
          <w:b/>
          <w:sz w:val="36"/>
        </w:rPr>
        <w:t xml:space="preserve">Kentucky </w:t>
      </w:r>
      <w:r w:rsidR="00944713" w:rsidRPr="003C6108">
        <w:rPr>
          <w:b/>
          <w:sz w:val="36"/>
        </w:rPr>
        <w:t>State</w:t>
      </w:r>
      <w:r w:rsidR="00D32DD8">
        <w:rPr>
          <w:b/>
          <w:sz w:val="36"/>
        </w:rPr>
        <w:t>wide</w:t>
      </w:r>
      <w:r w:rsidR="00944713" w:rsidRPr="003C6108">
        <w:rPr>
          <w:b/>
          <w:sz w:val="36"/>
        </w:rPr>
        <w:t xml:space="preserve"> Independent Living Council</w:t>
      </w:r>
    </w:p>
    <w:p w14:paraId="2FC718DB" w14:textId="77777777" w:rsidR="00944713" w:rsidRDefault="00944713" w:rsidP="00944713">
      <w:pPr>
        <w:pStyle w:val="NoSpacing"/>
        <w:jc w:val="center"/>
        <w:rPr>
          <w:b/>
        </w:rPr>
      </w:pPr>
      <w:r>
        <w:rPr>
          <w:b/>
        </w:rPr>
        <w:t>Board of Directors Meeting</w:t>
      </w:r>
      <w:r w:rsidR="009510CB">
        <w:rPr>
          <w:b/>
        </w:rPr>
        <w:t xml:space="preserve"> Minutes</w:t>
      </w:r>
    </w:p>
    <w:p w14:paraId="0411687F" w14:textId="0921BB1E" w:rsidR="00944713" w:rsidRDefault="00925C08" w:rsidP="002501EC">
      <w:pPr>
        <w:pStyle w:val="NoSpacing"/>
        <w:jc w:val="center"/>
        <w:rPr>
          <w:b/>
        </w:rPr>
      </w:pPr>
      <w:r>
        <w:rPr>
          <w:b/>
        </w:rPr>
        <w:t>Wednesday</w:t>
      </w:r>
      <w:r w:rsidR="00944713">
        <w:rPr>
          <w:b/>
        </w:rPr>
        <w:t xml:space="preserve">, </w:t>
      </w:r>
      <w:r w:rsidR="003F29FC">
        <w:rPr>
          <w:b/>
        </w:rPr>
        <w:t>May 6</w:t>
      </w:r>
      <w:r w:rsidR="00E133D3">
        <w:rPr>
          <w:b/>
        </w:rPr>
        <w:t>, 2020</w:t>
      </w:r>
      <w:r w:rsidR="00330495">
        <w:rPr>
          <w:b/>
        </w:rPr>
        <w:t xml:space="preserve">      </w:t>
      </w:r>
      <w:r w:rsidR="003F29FC">
        <w:rPr>
          <w:b/>
        </w:rPr>
        <w:t>Zoom Videoconference</w:t>
      </w:r>
    </w:p>
    <w:p w14:paraId="2AE288EF" w14:textId="77777777" w:rsidR="00944713" w:rsidRDefault="00944713" w:rsidP="00944713">
      <w:pPr>
        <w:pStyle w:val="NoSpacing"/>
        <w:jc w:val="center"/>
        <w:rPr>
          <w:b/>
        </w:rPr>
      </w:pPr>
    </w:p>
    <w:p w14:paraId="15832A62" w14:textId="36CF13CA" w:rsidR="009510CB" w:rsidRDefault="009510CB" w:rsidP="00A146DF">
      <w:pPr>
        <w:pStyle w:val="NoSpacing"/>
        <w:spacing w:line="276" w:lineRule="auto"/>
        <w:rPr>
          <w:sz w:val="28"/>
          <w:szCs w:val="28"/>
        </w:rPr>
      </w:pPr>
      <w:r w:rsidRPr="009F4009">
        <w:rPr>
          <w:b/>
          <w:sz w:val="28"/>
          <w:szCs w:val="28"/>
        </w:rPr>
        <w:t>Members Present:</w:t>
      </w:r>
      <w:r>
        <w:rPr>
          <w:sz w:val="28"/>
          <w:szCs w:val="28"/>
        </w:rPr>
        <w:t xml:space="preserve"> Chair</w:t>
      </w:r>
      <w:r w:rsidRPr="001B2963">
        <w:rPr>
          <w:sz w:val="28"/>
          <w:szCs w:val="28"/>
        </w:rPr>
        <w:t xml:space="preserve"> </w:t>
      </w:r>
      <w:r>
        <w:rPr>
          <w:sz w:val="28"/>
          <w:szCs w:val="28"/>
        </w:rPr>
        <w:t xml:space="preserve">Amy Dougherty, </w:t>
      </w:r>
      <w:r w:rsidR="004A7777">
        <w:rPr>
          <w:sz w:val="28"/>
          <w:szCs w:val="28"/>
        </w:rPr>
        <w:t xml:space="preserve">Vice Chair Joe Cowan, </w:t>
      </w:r>
      <w:r w:rsidR="00A146DF">
        <w:rPr>
          <w:sz w:val="28"/>
          <w:szCs w:val="28"/>
        </w:rPr>
        <w:t>Member-At-Large</w:t>
      </w:r>
      <w:r w:rsidR="00A146DF" w:rsidRPr="001B2963">
        <w:rPr>
          <w:sz w:val="28"/>
          <w:szCs w:val="28"/>
        </w:rPr>
        <w:t xml:space="preserve"> </w:t>
      </w:r>
      <w:r w:rsidR="00A146DF">
        <w:rPr>
          <w:sz w:val="28"/>
          <w:szCs w:val="28"/>
        </w:rPr>
        <w:t xml:space="preserve">Bobby Begley, </w:t>
      </w:r>
      <w:r w:rsidR="00E133D3">
        <w:rPr>
          <w:sz w:val="28"/>
          <w:szCs w:val="28"/>
        </w:rPr>
        <w:t>Robin Bush</w:t>
      </w:r>
      <w:r w:rsidR="00252631">
        <w:rPr>
          <w:sz w:val="28"/>
          <w:szCs w:val="28"/>
        </w:rPr>
        <w:t>, Brenda Noble</w:t>
      </w:r>
      <w:r w:rsidR="00E133D3">
        <w:rPr>
          <w:sz w:val="28"/>
          <w:szCs w:val="28"/>
        </w:rPr>
        <w:t>, Grace Gilliam</w:t>
      </w:r>
      <w:r w:rsidR="003F29FC">
        <w:rPr>
          <w:sz w:val="28"/>
          <w:szCs w:val="28"/>
        </w:rPr>
        <w:t xml:space="preserve">, </w:t>
      </w:r>
      <w:r w:rsidR="00E133D3">
        <w:rPr>
          <w:sz w:val="28"/>
          <w:szCs w:val="28"/>
        </w:rPr>
        <w:t>Darrell Mattingly,</w:t>
      </w:r>
      <w:r w:rsidR="00D834AB" w:rsidRPr="00D834AB">
        <w:rPr>
          <w:sz w:val="28"/>
          <w:szCs w:val="28"/>
        </w:rPr>
        <w:t xml:space="preserve"> </w:t>
      </w:r>
      <w:r w:rsidR="00252631">
        <w:rPr>
          <w:sz w:val="28"/>
          <w:szCs w:val="28"/>
        </w:rPr>
        <w:t>Brad Schneider</w:t>
      </w:r>
      <w:r w:rsidR="003F29FC">
        <w:rPr>
          <w:sz w:val="28"/>
          <w:szCs w:val="28"/>
        </w:rPr>
        <w:t>,</w:t>
      </w:r>
      <w:r w:rsidR="003F29FC" w:rsidRPr="003F29FC">
        <w:rPr>
          <w:sz w:val="28"/>
          <w:szCs w:val="28"/>
        </w:rPr>
        <w:t xml:space="preserve"> </w:t>
      </w:r>
      <w:r w:rsidR="003F29FC">
        <w:rPr>
          <w:sz w:val="28"/>
          <w:szCs w:val="28"/>
        </w:rPr>
        <w:t>Lala Williams</w:t>
      </w:r>
      <w:r w:rsidR="00883BE8">
        <w:rPr>
          <w:sz w:val="28"/>
          <w:szCs w:val="28"/>
        </w:rPr>
        <w:t xml:space="preserve">, Helga Gilbert, Michael Fein, Sharri Anderson, Heather </w:t>
      </w:r>
      <w:r w:rsidR="00B60A6A">
        <w:rPr>
          <w:sz w:val="28"/>
          <w:szCs w:val="28"/>
        </w:rPr>
        <w:t>Hornsby</w:t>
      </w:r>
    </w:p>
    <w:p w14:paraId="63FDB410" w14:textId="2093E58F" w:rsidR="009510CB" w:rsidRDefault="009510CB" w:rsidP="009510CB">
      <w:pPr>
        <w:pStyle w:val="NoSpacing"/>
        <w:spacing w:line="276" w:lineRule="auto"/>
        <w:rPr>
          <w:sz w:val="28"/>
          <w:szCs w:val="28"/>
        </w:rPr>
      </w:pPr>
      <w:r w:rsidRPr="009510CB">
        <w:rPr>
          <w:b/>
          <w:sz w:val="28"/>
          <w:szCs w:val="28"/>
        </w:rPr>
        <w:t>Members Absent:</w:t>
      </w:r>
      <w:r w:rsidR="00D834AB">
        <w:rPr>
          <w:sz w:val="28"/>
          <w:szCs w:val="28"/>
        </w:rPr>
        <w:t xml:space="preserve"> </w:t>
      </w:r>
      <w:r w:rsidR="00252631">
        <w:rPr>
          <w:sz w:val="28"/>
          <w:szCs w:val="28"/>
        </w:rPr>
        <w:t>Member-At-Large Lu</w:t>
      </w:r>
      <w:r w:rsidR="003F29FC">
        <w:rPr>
          <w:sz w:val="28"/>
          <w:szCs w:val="28"/>
        </w:rPr>
        <w:t>kas Saint-Clair, Kelvin Fugate</w:t>
      </w:r>
    </w:p>
    <w:p w14:paraId="16F1A813" w14:textId="311FEF7A" w:rsidR="009510CB" w:rsidRDefault="00D834AB" w:rsidP="009510CB">
      <w:pPr>
        <w:pStyle w:val="NoSpacing"/>
        <w:spacing w:line="276" w:lineRule="auto"/>
        <w:rPr>
          <w:sz w:val="28"/>
          <w:szCs w:val="28"/>
        </w:rPr>
      </w:pPr>
      <w:r>
        <w:rPr>
          <w:b/>
          <w:sz w:val="28"/>
          <w:szCs w:val="28"/>
        </w:rPr>
        <w:t>SILC</w:t>
      </w:r>
      <w:r w:rsidR="009510CB" w:rsidRPr="009F4009">
        <w:rPr>
          <w:b/>
          <w:sz w:val="28"/>
          <w:szCs w:val="28"/>
        </w:rPr>
        <w:t xml:space="preserve"> Staff:</w:t>
      </w:r>
      <w:r w:rsidR="009510CB">
        <w:rPr>
          <w:sz w:val="28"/>
          <w:szCs w:val="28"/>
        </w:rPr>
        <w:t xml:space="preserve"> Scott Sisco</w:t>
      </w:r>
    </w:p>
    <w:p w14:paraId="3132F4DC" w14:textId="4D161500" w:rsidR="00B60A6A" w:rsidRDefault="00B60A6A" w:rsidP="009510CB">
      <w:pPr>
        <w:pStyle w:val="NoSpacing"/>
        <w:spacing w:line="276" w:lineRule="auto"/>
        <w:rPr>
          <w:sz w:val="28"/>
          <w:szCs w:val="28"/>
        </w:rPr>
      </w:pPr>
      <w:r w:rsidRPr="00B60A6A">
        <w:rPr>
          <w:b/>
          <w:sz w:val="28"/>
          <w:szCs w:val="28"/>
        </w:rPr>
        <w:t>DSE Staff:</w:t>
      </w:r>
      <w:r>
        <w:rPr>
          <w:sz w:val="28"/>
          <w:szCs w:val="28"/>
        </w:rPr>
        <w:t xml:space="preserve"> Commissioner Victoria Elridge, Jennifer Dudinskie, Kelli Sheets</w:t>
      </w:r>
    </w:p>
    <w:p w14:paraId="4FC9A7B5" w14:textId="50142F97" w:rsidR="009510CB" w:rsidRPr="00920755" w:rsidRDefault="009510CB" w:rsidP="009510CB">
      <w:pPr>
        <w:pStyle w:val="NoSpacing"/>
        <w:spacing w:line="276" w:lineRule="auto"/>
        <w:rPr>
          <w:sz w:val="28"/>
          <w:szCs w:val="28"/>
        </w:rPr>
      </w:pPr>
      <w:r w:rsidRPr="009F4009">
        <w:rPr>
          <w:b/>
          <w:sz w:val="28"/>
          <w:szCs w:val="28"/>
        </w:rPr>
        <w:t>Guests:</w:t>
      </w:r>
      <w:r>
        <w:rPr>
          <w:sz w:val="28"/>
          <w:szCs w:val="28"/>
        </w:rPr>
        <w:t xml:space="preserve"> </w:t>
      </w:r>
      <w:r w:rsidR="000F39D2">
        <w:rPr>
          <w:sz w:val="28"/>
          <w:szCs w:val="28"/>
        </w:rPr>
        <w:t xml:space="preserve">Jan Day, </w:t>
      </w:r>
      <w:r w:rsidR="003F29FC">
        <w:rPr>
          <w:sz w:val="28"/>
          <w:szCs w:val="28"/>
        </w:rPr>
        <w:t xml:space="preserve">Susan </w:t>
      </w:r>
      <w:proofErr w:type="spellStart"/>
      <w:r w:rsidR="003F29FC">
        <w:rPr>
          <w:sz w:val="28"/>
          <w:szCs w:val="28"/>
        </w:rPr>
        <w:t>Tharpe</w:t>
      </w:r>
      <w:proofErr w:type="spellEnd"/>
      <w:r w:rsidR="00E133D3">
        <w:rPr>
          <w:sz w:val="28"/>
          <w:szCs w:val="28"/>
        </w:rPr>
        <w:t>,</w:t>
      </w:r>
      <w:r w:rsidR="004A7777" w:rsidRPr="00A146DF">
        <w:rPr>
          <w:sz w:val="28"/>
          <w:szCs w:val="28"/>
        </w:rPr>
        <w:t xml:space="preserve"> </w:t>
      </w:r>
      <w:proofErr w:type="spellStart"/>
      <w:r w:rsidR="00B60A6A">
        <w:rPr>
          <w:sz w:val="28"/>
          <w:szCs w:val="28"/>
        </w:rPr>
        <w:t>Carrissa</w:t>
      </w:r>
      <w:proofErr w:type="spellEnd"/>
      <w:r w:rsidR="00B60A6A">
        <w:rPr>
          <w:sz w:val="28"/>
          <w:szCs w:val="28"/>
        </w:rPr>
        <w:t xml:space="preserve"> Johnson, Melanie Piazza, </w:t>
      </w:r>
      <w:r w:rsidR="004A7777">
        <w:rPr>
          <w:sz w:val="28"/>
          <w:szCs w:val="28"/>
        </w:rPr>
        <w:t xml:space="preserve">Center for Accessible Living; </w:t>
      </w:r>
      <w:r>
        <w:rPr>
          <w:sz w:val="28"/>
          <w:szCs w:val="28"/>
        </w:rPr>
        <w:t>Meg</w:t>
      </w:r>
      <w:r w:rsidR="003F29FC">
        <w:rPr>
          <w:sz w:val="28"/>
          <w:szCs w:val="28"/>
        </w:rPr>
        <w:t xml:space="preserve">an Coleman, </w:t>
      </w:r>
      <w:r w:rsidR="00B60A6A">
        <w:rPr>
          <w:sz w:val="28"/>
          <w:szCs w:val="28"/>
        </w:rPr>
        <w:t xml:space="preserve">Tabatha Johnson, </w:t>
      </w:r>
      <w:r w:rsidR="003F29FC">
        <w:rPr>
          <w:sz w:val="28"/>
          <w:szCs w:val="28"/>
        </w:rPr>
        <w:t>Independence Place</w:t>
      </w:r>
      <w:r w:rsidR="00CF229A">
        <w:rPr>
          <w:sz w:val="28"/>
          <w:szCs w:val="28"/>
        </w:rPr>
        <w:t xml:space="preserve">; </w:t>
      </w:r>
      <w:r w:rsidR="00252631">
        <w:rPr>
          <w:sz w:val="28"/>
          <w:szCs w:val="28"/>
        </w:rPr>
        <w:t xml:space="preserve">Rob </w:t>
      </w:r>
      <w:proofErr w:type="spellStart"/>
      <w:r w:rsidR="00252631">
        <w:rPr>
          <w:sz w:val="28"/>
          <w:szCs w:val="28"/>
        </w:rPr>
        <w:t>Festenstein</w:t>
      </w:r>
      <w:proofErr w:type="spellEnd"/>
      <w:r w:rsidR="00E133D3">
        <w:rPr>
          <w:sz w:val="28"/>
          <w:szCs w:val="28"/>
        </w:rPr>
        <w:t>, Peggy Tucker</w:t>
      </w:r>
      <w:r>
        <w:rPr>
          <w:sz w:val="28"/>
          <w:szCs w:val="28"/>
        </w:rPr>
        <w:t xml:space="preserve"> &amp; Amanda </w:t>
      </w:r>
      <w:proofErr w:type="spellStart"/>
      <w:r>
        <w:rPr>
          <w:sz w:val="28"/>
          <w:szCs w:val="28"/>
        </w:rPr>
        <w:t>Hardcorn</w:t>
      </w:r>
      <w:proofErr w:type="spellEnd"/>
      <w:r>
        <w:rPr>
          <w:sz w:val="28"/>
          <w:szCs w:val="28"/>
        </w:rPr>
        <w:t>, Center for Independent Living Op</w:t>
      </w:r>
      <w:r w:rsidR="003F29FC">
        <w:rPr>
          <w:sz w:val="28"/>
          <w:szCs w:val="28"/>
        </w:rPr>
        <w:t>tions</w:t>
      </w:r>
      <w:r w:rsidR="004A7777">
        <w:rPr>
          <w:sz w:val="28"/>
          <w:szCs w:val="28"/>
        </w:rPr>
        <w:t>;</w:t>
      </w:r>
      <w:r w:rsidR="00B60A6A">
        <w:rPr>
          <w:sz w:val="28"/>
          <w:szCs w:val="28"/>
        </w:rPr>
        <w:t xml:space="preserve"> Sameera Jackson, </w:t>
      </w:r>
      <w:proofErr w:type="spellStart"/>
      <w:r w:rsidR="00B60A6A">
        <w:rPr>
          <w:sz w:val="28"/>
          <w:szCs w:val="28"/>
        </w:rPr>
        <w:t>Wellcare</w:t>
      </w:r>
      <w:proofErr w:type="spellEnd"/>
      <w:r w:rsidR="00B60A6A">
        <w:rPr>
          <w:sz w:val="28"/>
          <w:szCs w:val="28"/>
        </w:rPr>
        <w:t xml:space="preserve">; Katie Bentley, Nicole Maher, Commonwealth Council on Developmental Disabilities. </w:t>
      </w:r>
    </w:p>
    <w:p w14:paraId="0633BD8C" w14:textId="77777777" w:rsidR="009510CB" w:rsidRDefault="009510CB" w:rsidP="009510CB">
      <w:pPr>
        <w:pStyle w:val="NoSpacing"/>
        <w:spacing w:line="276" w:lineRule="auto"/>
        <w:rPr>
          <w:sz w:val="28"/>
          <w:szCs w:val="28"/>
        </w:rPr>
      </w:pPr>
    </w:p>
    <w:p w14:paraId="09FB61D4" w14:textId="540D2434" w:rsidR="00BE467E" w:rsidRDefault="00BE467E" w:rsidP="00330495">
      <w:pPr>
        <w:pStyle w:val="NoSpacing"/>
        <w:spacing w:line="276" w:lineRule="auto"/>
        <w:rPr>
          <w:sz w:val="28"/>
          <w:szCs w:val="28"/>
        </w:rPr>
      </w:pPr>
      <w:r>
        <w:rPr>
          <w:sz w:val="28"/>
          <w:szCs w:val="28"/>
        </w:rPr>
        <w:t xml:space="preserve">Chair </w:t>
      </w:r>
      <w:r w:rsidR="009662FB">
        <w:rPr>
          <w:sz w:val="28"/>
          <w:szCs w:val="28"/>
        </w:rPr>
        <w:t>Amy Dougherty</w:t>
      </w:r>
      <w:r>
        <w:rPr>
          <w:sz w:val="28"/>
          <w:szCs w:val="28"/>
        </w:rPr>
        <w:t xml:space="preserve"> call</w:t>
      </w:r>
      <w:r w:rsidR="00A146DF">
        <w:rPr>
          <w:sz w:val="28"/>
          <w:szCs w:val="28"/>
        </w:rPr>
        <w:t>ed the meeting to order at 10:0</w:t>
      </w:r>
      <w:r w:rsidR="00883BE8">
        <w:rPr>
          <w:sz w:val="28"/>
          <w:szCs w:val="28"/>
        </w:rPr>
        <w:t xml:space="preserve">4 </w:t>
      </w:r>
      <w:r>
        <w:rPr>
          <w:sz w:val="28"/>
          <w:szCs w:val="28"/>
        </w:rPr>
        <w:t xml:space="preserve">a.m. and welcomed all members and guests. </w:t>
      </w:r>
      <w:r w:rsidR="00BB1891">
        <w:rPr>
          <w:sz w:val="28"/>
          <w:szCs w:val="28"/>
        </w:rPr>
        <w:t xml:space="preserve">Chair Dougherty installed </w:t>
      </w:r>
      <w:r w:rsidR="00B60A6A">
        <w:rPr>
          <w:sz w:val="28"/>
          <w:szCs w:val="28"/>
        </w:rPr>
        <w:t xml:space="preserve">new members Heather Hornsby, Michael Fein, Sharri Anderson, Lala Williams and Helga Gilbert. </w:t>
      </w:r>
      <w:r w:rsidR="008802B8">
        <w:rPr>
          <w:sz w:val="28"/>
          <w:szCs w:val="28"/>
        </w:rPr>
        <w:t xml:space="preserve">Ms. Williams </w:t>
      </w:r>
      <w:proofErr w:type="gramStart"/>
      <w:r w:rsidR="008802B8">
        <w:rPr>
          <w:sz w:val="28"/>
          <w:szCs w:val="28"/>
        </w:rPr>
        <w:t>was appointed</w:t>
      </w:r>
      <w:proofErr w:type="gramEnd"/>
      <w:r w:rsidR="008802B8">
        <w:rPr>
          <w:sz w:val="28"/>
          <w:szCs w:val="28"/>
        </w:rPr>
        <w:t xml:space="preserve"> to represent the DSE as an ex-officio member and Ms. Gilbert was appointed to represent the Office for Vocational Rehabilitation as an ex-officio member. </w:t>
      </w:r>
      <w:proofErr w:type="gramStart"/>
      <w:r w:rsidR="008802B8">
        <w:rPr>
          <w:sz w:val="28"/>
          <w:szCs w:val="28"/>
        </w:rPr>
        <w:t>Ms. Hornsby, Mr. Fein and Ms. Anderson were appointed on April 30, 2020 by Governor Andy Beshear</w:t>
      </w:r>
      <w:proofErr w:type="gramEnd"/>
      <w:r w:rsidR="008802B8">
        <w:rPr>
          <w:sz w:val="28"/>
          <w:szCs w:val="28"/>
        </w:rPr>
        <w:t>.</w:t>
      </w:r>
    </w:p>
    <w:p w14:paraId="35EEFCAB" w14:textId="75E3825E" w:rsidR="00A853CE" w:rsidRDefault="00A853CE" w:rsidP="00D834AB">
      <w:pPr>
        <w:pStyle w:val="NoSpacing"/>
        <w:spacing w:line="276" w:lineRule="auto"/>
        <w:rPr>
          <w:sz w:val="28"/>
          <w:szCs w:val="28"/>
        </w:rPr>
      </w:pPr>
    </w:p>
    <w:p w14:paraId="340D3A53" w14:textId="65EAE3AF" w:rsidR="00CB3929" w:rsidRPr="00CB3929" w:rsidRDefault="00CB3929" w:rsidP="00D834AB">
      <w:pPr>
        <w:pStyle w:val="NoSpacing"/>
        <w:spacing w:line="276" w:lineRule="auto"/>
        <w:rPr>
          <w:b/>
          <w:sz w:val="28"/>
          <w:szCs w:val="28"/>
        </w:rPr>
      </w:pPr>
      <w:r w:rsidRPr="00CB3929">
        <w:rPr>
          <w:b/>
          <w:sz w:val="28"/>
          <w:szCs w:val="28"/>
        </w:rPr>
        <w:t>SPIL Public Comments</w:t>
      </w:r>
    </w:p>
    <w:p w14:paraId="0F3377A0" w14:textId="593A91B6" w:rsidR="008802B8" w:rsidRDefault="008802B8" w:rsidP="00D834AB">
      <w:pPr>
        <w:pStyle w:val="NoSpacing"/>
        <w:spacing w:line="276" w:lineRule="auto"/>
        <w:rPr>
          <w:sz w:val="28"/>
          <w:szCs w:val="28"/>
        </w:rPr>
      </w:pPr>
      <w:r>
        <w:rPr>
          <w:sz w:val="28"/>
          <w:szCs w:val="28"/>
        </w:rPr>
        <w:t xml:space="preserve">Chair Dougherty opened the floor for comments regarding the FY21-23 Draft SPIL. The following comments </w:t>
      </w:r>
      <w:proofErr w:type="gramStart"/>
      <w:r>
        <w:rPr>
          <w:sz w:val="28"/>
          <w:szCs w:val="28"/>
        </w:rPr>
        <w:t>were presented</w:t>
      </w:r>
      <w:proofErr w:type="gramEnd"/>
      <w:r>
        <w:rPr>
          <w:sz w:val="28"/>
          <w:szCs w:val="28"/>
        </w:rPr>
        <w:t>:</w:t>
      </w:r>
    </w:p>
    <w:p w14:paraId="36F4D32D" w14:textId="1E0BB7AE" w:rsidR="008802B8" w:rsidRDefault="008802B8" w:rsidP="008802B8">
      <w:pPr>
        <w:pStyle w:val="NoSpacing"/>
        <w:numPr>
          <w:ilvl w:val="0"/>
          <w:numId w:val="3"/>
        </w:numPr>
        <w:spacing w:line="276" w:lineRule="auto"/>
        <w:rPr>
          <w:sz w:val="28"/>
          <w:szCs w:val="28"/>
        </w:rPr>
      </w:pPr>
      <w:r>
        <w:rPr>
          <w:sz w:val="28"/>
          <w:szCs w:val="28"/>
        </w:rPr>
        <w:t>Needs to include some virtual options for services and meetings, especially as we have had to adapt over the last few weeks.</w:t>
      </w:r>
    </w:p>
    <w:p w14:paraId="42925ED5" w14:textId="68FA50C3" w:rsidR="008802B8" w:rsidRDefault="008802B8" w:rsidP="008802B8">
      <w:pPr>
        <w:pStyle w:val="NoSpacing"/>
        <w:numPr>
          <w:ilvl w:val="0"/>
          <w:numId w:val="3"/>
        </w:numPr>
        <w:spacing w:line="276" w:lineRule="auto"/>
        <w:rPr>
          <w:sz w:val="28"/>
          <w:szCs w:val="28"/>
        </w:rPr>
      </w:pPr>
      <w:r>
        <w:rPr>
          <w:sz w:val="28"/>
          <w:szCs w:val="28"/>
        </w:rPr>
        <w:t xml:space="preserve">Partnerships need to </w:t>
      </w:r>
      <w:proofErr w:type="gramStart"/>
      <w:r>
        <w:rPr>
          <w:sz w:val="28"/>
          <w:szCs w:val="28"/>
        </w:rPr>
        <w:t>be defined</w:t>
      </w:r>
      <w:proofErr w:type="gramEnd"/>
      <w:r>
        <w:rPr>
          <w:sz w:val="28"/>
          <w:szCs w:val="28"/>
        </w:rPr>
        <w:t xml:space="preserve"> in the objectives and the objective needs to be measurable.</w:t>
      </w:r>
    </w:p>
    <w:p w14:paraId="65F948AA" w14:textId="20499DE1" w:rsidR="008802B8" w:rsidRDefault="008802B8" w:rsidP="008802B8">
      <w:pPr>
        <w:pStyle w:val="NoSpacing"/>
        <w:numPr>
          <w:ilvl w:val="0"/>
          <w:numId w:val="3"/>
        </w:numPr>
        <w:spacing w:line="276" w:lineRule="auto"/>
        <w:rPr>
          <w:sz w:val="28"/>
          <w:szCs w:val="28"/>
        </w:rPr>
      </w:pPr>
      <w:r>
        <w:rPr>
          <w:sz w:val="28"/>
          <w:szCs w:val="28"/>
        </w:rPr>
        <w:t xml:space="preserve">A report needs to </w:t>
      </w:r>
      <w:proofErr w:type="gramStart"/>
      <w:r>
        <w:rPr>
          <w:sz w:val="28"/>
          <w:szCs w:val="28"/>
        </w:rPr>
        <w:t>be developed</w:t>
      </w:r>
      <w:proofErr w:type="gramEnd"/>
      <w:r>
        <w:rPr>
          <w:sz w:val="28"/>
          <w:szCs w:val="28"/>
        </w:rPr>
        <w:t xml:space="preserve"> as to</w:t>
      </w:r>
      <w:r w:rsidR="0051358E">
        <w:rPr>
          <w:sz w:val="28"/>
          <w:szCs w:val="28"/>
        </w:rPr>
        <w:t xml:space="preserve"> the attainment of the measures.</w:t>
      </w:r>
      <w:bookmarkStart w:id="0" w:name="_GoBack"/>
      <w:bookmarkEnd w:id="0"/>
    </w:p>
    <w:p w14:paraId="613DD177" w14:textId="73544728" w:rsidR="008802B8" w:rsidRDefault="008802B8" w:rsidP="008802B8">
      <w:pPr>
        <w:pStyle w:val="NoSpacing"/>
        <w:numPr>
          <w:ilvl w:val="0"/>
          <w:numId w:val="3"/>
        </w:numPr>
        <w:spacing w:line="276" w:lineRule="auto"/>
        <w:rPr>
          <w:sz w:val="28"/>
          <w:szCs w:val="28"/>
        </w:rPr>
      </w:pPr>
      <w:r>
        <w:rPr>
          <w:sz w:val="28"/>
          <w:szCs w:val="28"/>
        </w:rPr>
        <w:t>On a plan for cuts to funding, something needs to be included in regards to the goals and objectives if cuts were to happen.</w:t>
      </w:r>
    </w:p>
    <w:p w14:paraId="07A5023D" w14:textId="03CA0C14" w:rsidR="008802B8" w:rsidRDefault="008802B8" w:rsidP="008802B8">
      <w:pPr>
        <w:pStyle w:val="NoSpacing"/>
        <w:spacing w:line="276" w:lineRule="auto"/>
        <w:rPr>
          <w:sz w:val="28"/>
          <w:szCs w:val="28"/>
        </w:rPr>
      </w:pPr>
    </w:p>
    <w:p w14:paraId="793DFDF4" w14:textId="58562A9D" w:rsidR="008802B8" w:rsidRDefault="008802B8" w:rsidP="008802B8">
      <w:pPr>
        <w:pStyle w:val="NoSpacing"/>
        <w:spacing w:line="276" w:lineRule="auto"/>
        <w:rPr>
          <w:sz w:val="28"/>
          <w:szCs w:val="28"/>
        </w:rPr>
      </w:pPr>
      <w:r>
        <w:rPr>
          <w:sz w:val="28"/>
          <w:szCs w:val="28"/>
        </w:rPr>
        <w:t xml:space="preserve">The SILC will hold a Virtual Town Hall to gather </w:t>
      </w:r>
      <w:proofErr w:type="gramStart"/>
      <w:r>
        <w:rPr>
          <w:sz w:val="28"/>
          <w:szCs w:val="28"/>
        </w:rPr>
        <w:t>more public comments</w:t>
      </w:r>
      <w:proofErr w:type="gramEnd"/>
      <w:r>
        <w:rPr>
          <w:sz w:val="28"/>
          <w:szCs w:val="28"/>
        </w:rPr>
        <w:t xml:space="preserve"> on Tuesday, May 12, 2020 from 1-4 p.m. EDT.</w:t>
      </w:r>
    </w:p>
    <w:p w14:paraId="7CADA81E" w14:textId="2D1773FF" w:rsidR="008802B8" w:rsidRDefault="008802B8" w:rsidP="008802B8">
      <w:pPr>
        <w:pStyle w:val="NoSpacing"/>
        <w:spacing w:line="276" w:lineRule="auto"/>
        <w:rPr>
          <w:sz w:val="28"/>
          <w:szCs w:val="28"/>
        </w:rPr>
      </w:pPr>
    </w:p>
    <w:p w14:paraId="77C9C318" w14:textId="0D259576" w:rsidR="008802B8" w:rsidRPr="00CB3929" w:rsidRDefault="00CB3929" w:rsidP="008802B8">
      <w:pPr>
        <w:pStyle w:val="NoSpacing"/>
        <w:spacing w:line="276" w:lineRule="auto"/>
        <w:rPr>
          <w:b/>
          <w:sz w:val="28"/>
          <w:szCs w:val="28"/>
        </w:rPr>
      </w:pPr>
      <w:r w:rsidRPr="00CB3929">
        <w:rPr>
          <w:b/>
          <w:sz w:val="28"/>
          <w:szCs w:val="28"/>
        </w:rPr>
        <w:lastRenderedPageBreak/>
        <w:t>COVID-19 Response</w:t>
      </w:r>
    </w:p>
    <w:p w14:paraId="15E69F59" w14:textId="4989DFCC" w:rsidR="00CB3929" w:rsidRDefault="00CB3929" w:rsidP="00330495">
      <w:pPr>
        <w:pStyle w:val="NoSpacing"/>
        <w:spacing w:line="276" w:lineRule="auto"/>
        <w:rPr>
          <w:sz w:val="28"/>
          <w:szCs w:val="28"/>
        </w:rPr>
      </w:pPr>
      <w:r>
        <w:rPr>
          <w:sz w:val="28"/>
          <w:szCs w:val="28"/>
        </w:rPr>
        <w:t>Jennifer Dudinskie reported that DAIL staff is resp</w:t>
      </w:r>
      <w:r w:rsidR="00A13DFF">
        <w:rPr>
          <w:sz w:val="28"/>
          <w:szCs w:val="28"/>
        </w:rPr>
        <w:t xml:space="preserve">onding to the COVID-19 Pandemic. Staff began working remotely in mid-March. They have been working with all partners delivering services to ensure that the services </w:t>
      </w:r>
      <w:proofErr w:type="gramStart"/>
      <w:r w:rsidR="00A13DFF">
        <w:rPr>
          <w:sz w:val="28"/>
          <w:szCs w:val="28"/>
        </w:rPr>
        <w:t>are being protected</w:t>
      </w:r>
      <w:proofErr w:type="gramEnd"/>
      <w:r w:rsidR="00A13DFF">
        <w:rPr>
          <w:sz w:val="28"/>
          <w:szCs w:val="28"/>
        </w:rPr>
        <w:t xml:space="preserve"> and employees and consumers are safe. </w:t>
      </w:r>
      <w:proofErr w:type="gramStart"/>
      <w:r w:rsidR="00A13DFF">
        <w:rPr>
          <w:sz w:val="28"/>
          <w:szCs w:val="28"/>
        </w:rPr>
        <w:t>They’ve</w:t>
      </w:r>
      <w:proofErr w:type="gramEnd"/>
      <w:r w:rsidR="00A13DFF">
        <w:rPr>
          <w:sz w:val="28"/>
          <w:szCs w:val="28"/>
        </w:rPr>
        <w:t xml:space="preserve"> been providing resources and instructions on how to suspend services as well. Service managers, coordinators are checking on the participants more often to make sure their health, safety and welfare </w:t>
      </w:r>
      <w:proofErr w:type="gramStart"/>
      <w:r w:rsidR="00A13DFF">
        <w:rPr>
          <w:sz w:val="28"/>
          <w:szCs w:val="28"/>
        </w:rPr>
        <w:t>is being maintained</w:t>
      </w:r>
      <w:proofErr w:type="gramEnd"/>
      <w:r w:rsidR="00A13DFF">
        <w:rPr>
          <w:sz w:val="28"/>
          <w:szCs w:val="28"/>
        </w:rPr>
        <w:t>. DAIL staff has been able to work with providers to provide meals for more participants as well.</w:t>
      </w:r>
    </w:p>
    <w:p w14:paraId="495B5FF6" w14:textId="517D4BD0" w:rsidR="00A13DFF" w:rsidRDefault="00A13DFF" w:rsidP="00330495">
      <w:pPr>
        <w:pStyle w:val="NoSpacing"/>
        <w:spacing w:line="276" w:lineRule="auto"/>
        <w:rPr>
          <w:sz w:val="28"/>
          <w:szCs w:val="28"/>
        </w:rPr>
      </w:pPr>
    </w:p>
    <w:p w14:paraId="4ED25689" w14:textId="329918F9" w:rsidR="00A13DFF" w:rsidRDefault="00A13DFF" w:rsidP="00330495">
      <w:pPr>
        <w:pStyle w:val="NoSpacing"/>
        <w:spacing w:line="276" w:lineRule="auto"/>
        <w:rPr>
          <w:sz w:val="28"/>
          <w:szCs w:val="28"/>
        </w:rPr>
      </w:pPr>
      <w:r>
        <w:rPr>
          <w:sz w:val="28"/>
          <w:szCs w:val="28"/>
        </w:rPr>
        <w:t xml:space="preserve">Susan </w:t>
      </w:r>
      <w:proofErr w:type="spellStart"/>
      <w:r>
        <w:rPr>
          <w:sz w:val="28"/>
          <w:szCs w:val="28"/>
        </w:rPr>
        <w:t>Tharpe</w:t>
      </w:r>
      <w:proofErr w:type="spellEnd"/>
      <w:r>
        <w:rPr>
          <w:sz w:val="28"/>
          <w:szCs w:val="28"/>
        </w:rPr>
        <w:t xml:space="preserve"> reported that the Center for Accessible Living staff has been working from home as the offices </w:t>
      </w:r>
      <w:proofErr w:type="gramStart"/>
      <w:r>
        <w:rPr>
          <w:sz w:val="28"/>
          <w:szCs w:val="28"/>
        </w:rPr>
        <w:t>are closed</w:t>
      </w:r>
      <w:proofErr w:type="gramEnd"/>
      <w:r>
        <w:rPr>
          <w:sz w:val="28"/>
          <w:szCs w:val="28"/>
        </w:rPr>
        <w:t xml:space="preserve"> to the public. Staff is still providing services remotely and checking on consumers. They are adding to the ramp program waiting list and building some as circumstances allow. They have worked with DAIL on modifying </w:t>
      </w:r>
      <w:r w:rsidR="00AB20D0">
        <w:rPr>
          <w:sz w:val="28"/>
          <w:szCs w:val="28"/>
        </w:rPr>
        <w:t xml:space="preserve">procedures for home visits for PCAP. </w:t>
      </w:r>
      <w:proofErr w:type="gramStart"/>
      <w:r w:rsidR="00AB20D0">
        <w:rPr>
          <w:sz w:val="28"/>
          <w:szCs w:val="28"/>
        </w:rPr>
        <w:t>They’ve</w:t>
      </w:r>
      <w:proofErr w:type="gramEnd"/>
      <w:r w:rsidR="00AB20D0">
        <w:rPr>
          <w:sz w:val="28"/>
          <w:szCs w:val="28"/>
        </w:rPr>
        <w:t xml:space="preserve"> been doing a lot of social media posts and Zoom trainings. They are developing IL Skills training programs to deliver via Zoom.</w:t>
      </w:r>
    </w:p>
    <w:p w14:paraId="365FD6E8" w14:textId="5FF56013" w:rsidR="00AB20D0" w:rsidRDefault="00AB20D0" w:rsidP="00330495">
      <w:pPr>
        <w:pStyle w:val="NoSpacing"/>
        <w:spacing w:line="276" w:lineRule="auto"/>
        <w:rPr>
          <w:sz w:val="28"/>
          <w:szCs w:val="28"/>
        </w:rPr>
      </w:pPr>
      <w:r>
        <w:rPr>
          <w:sz w:val="28"/>
          <w:szCs w:val="28"/>
        </w:rPr>
        <w:t>Jan Day added that they have lost two to three consumers and this could be a catalyst for systems advocacy to advocate for moving people out of nursing homes.</w:t>
      </w:r>
    </w:p>
    <w:p w14:paraId="6373A16E" w14:textId="6604D259" w:rsidR="00AB20D0" w:rsidRDefault="00AB20D0" w:rsidP="00330495">
      <w:pPr>
        <w:pStyle w:val="NoSpacing"/>
        <w:spacing w:line="276" w:lineRule="auto"/>
        <w:rPr>
          <w:sz w:val="28"/>
          <w:szCs w:val="28"/>
        </w:rPr>
      </w:pPr>
    </w:p>
    <w:p w14:paraId="620694EB" w14:textId="74641014" w:rsidR="00AB20D0" w:rsidRDefault="00AB20D0" w:rsidP="00330495">
      <w:pPr>
        <w:pStyle w:val="NoSpacing"/>
        <w:spacing w:line="276" w:lineRule="auto"/>
        <w:rPr>
          <w:sz w:val="28"/>
          <w:szCs w:val="28"/>
        </w:rPr>
      </w:pPr>
      <w:r>
        <w:rPr>
          <w:sz w:val="28"/>
          <w:szCs w:val="28"/>
        </w:rPr>
        <w:t xml:space="preserve">Megan Coleman reported that Independence Place closed their office on March 16, and </w:t>
      </w:r>
      <w:proofErr w:type="gramStart"/>
      <w:r>
        <w:rPr>
          <w:sz w:val="28"/>
          <w:szCs w:val="28"/>
        </w:rPr>
        <w:t>they’ve</w:t>
      </w:r>
      <w:proofErr w:type="gramEnd"/>
      <w:r>
        <w:rPr>
          <w:sz w:val="28"/>
          <w:szCs w:val="28"/>
        </w:rPr>
        <w:t xml:space="preserve"> had one employee going into the office to check the mail and telephone messages daily. They are not conducting face-to-face meetings and are working with their consumers to teach Zoom. Some have been resistant to using it. They have been doing more peer-to-peer mentoring via Zoom and Google Hangout. IP </w:t>
      </w:r>
      <w:proofErr w:type="gramStart"/>
      <w:r>
        <w:rPr>
          <w:sz w:val="28"/>
          <w:szCs w:val="28"/>
        </w:rPr>
        <w:t>has been approved</w:t>
      </w:r>
      <w:proofErr w:type="gramEnd"/>
      <w:r>
        <w:rPr>
          <w:sz w:val="28"/>
          <w:szCs w:val="28"/>
        </w:rPr>
        <w:t xml:space="preserve"> to provide supportive employment services remotely by OVR. They have begun planning for reopening.</w:t>
      </w:r>
    </w:p>
    <w:p w14:paraId="3DC9CEDE" w14:textId="02120161" w:rsidR="00AB20D0" w:rsidRDefault="00AB20D0" w:rsidP="00330495">
      <w:pPr>
        <w:pStyle w:val="NoSpacing"/>
        <w:spacing w:line="276" w:lineRule="auto"/>
        <w:rPr>
          <w:sz w:val="28"/>
          <w:szCs w:val="28"/>
        </w:rPr>
      </w:pPr>
    </w:p>
    <w:p w14:paraId="07CB9AD7" w14:textId="2D23763E" w:rsidR="00AB20D0" w:rsidRDefault="00AB20D0" w:rsidP="00330495">
      <w:pPr>
        <w:pStyle w:val="NoSpacing"/>
        <w:spacing w:line="276" w:lineRule="auto"/>
        <w:rPr>
          <w:sz w:val="28"/>
          <w:szCs w:val="28"/>
        </w:rPr>
      </w:pPr>
      <w:r>
        <w:rPr>
          <w:sz w:val="28"/>
          <w:szCs w:val="28"/>
        </w:rPr>
        <w:t xml:space="preserve">Brenda Noble reported that </w:t>
      </w:r>
      <w:proofErr w:type="spellStart"/>
      <w:r>
        <w:rPr>
          <w:sz w:val="28"/>
          <w:szCs w:val="28"/>
        </w:rPr>
        <w:t>disABILITY</w:t>
      </w:r>
      <w:proofErr w:type="spellEnd"/>
      <w:r>
        <w:rPr>
          <w:sz w:val="28"/>
          <w:szCs w:val="28"/>
        </w:rPr>
        <w:t xml:space="preserve"> Resource Center has been doing many of the same things the other CILs have done. </w:t>
      </w:r>
      <w:r w:rsidR="00FC035C">
        <w:rPr>
          <w:sz w:val="28"/>
          <w:szCs w:val="28"/>
        </w:rPr>
        <w:t xml:space="preserve">They have been getting ready for a next round if there is one so that they will be better prepared next time. Staff has been going into the office 1-2 times a week to check phone messages. Their supportive employment plan </w:t>
      </w:r>
      <w:proofErr w:type="gramStart"/>
      <w:r w:rsidR="00FC035C">
        <w:rPr>
          <w:sz w:val="28"/>
          <w:szCs w:val="28"/>
        </w:rPr>
        <w:t>has been approved</w:t>
      </w:r>
      <w:proofErr w:type="gramEnd"/>
      <w:r w:rsidR="00FC035C">
        <w:rPr>
          <w:sz w:val="28"/>
          <w:szCs w:val="28"/>
        </w:rPr>
        <w:t>. They are staying as safe as possible and keeping their consumers safe.</w:t>
      </w:r>
    </w:p>
    <w:p w14:paraId="447BE61D" w14:textId="6037CC36" w:rsidR="00FC035C" w:rsidRDefault="00FC035C" w:rsidP="00330495">
      <w:pPr>
        <w:pStyle w:val="NoSpacing"/>
        <w:spacing w:line="276" w:lineRule="auto"/>
        <w:rPr>
          <w:sz w:val="28"/>
          <w:szCs w:val="28"/>
        </w:rPr>
      </w:pPr>
    </w:p>
    <w:p w14:paraId="57A2201D" w14:textId="10D6C826" w:rsidR="00FC035C" w:rsidRDefault="00FC035C" w:rsidP="00330495">
      <w:pPr>
        <w:pStyle w:val="NoSpacing"/>
        <w:spacing w:line="276" w:lineRule="auto"/>
        <w:rPr>
          <w:sz w:val="28"/>
          <w:szCs w:val="28"/>
        </w:rPr>
      </w:pPr>
      <w:r>
        <w:rPr>
          <w:sz w:val="28"/>
          <w:szCs w:val="28"/>
        </w:rPr>
        <w:t xml:space="preserve">Amanda </w:t>
      </w:r>
      <w:proofErr w:type="spellStart"/>
      <w:r>
        <w:rPr>
          <w:sz w:val="28"/>
          <w:szCs w:val="28"/>
        </w:rPr>
        <w:t>Hardcorn</w:t>
      </w:r>
      <w:proofErr w:type="spellEnd"/>
      <w:r>
        <w:rPr>
          <w:sz w:val="28"/>
          <w:szCs w:val="28"/>
        </w:rPr>
        <w:t xml:space="preserve"> reported that her duties for the Center for Independent Living Options </w:t>
      </w:r>
      <w:proofErr w:type="gramStart"/>
      <w:r>
        <w:rPr>
          <w:sz w:val="28"/>
          <w:szCs w:val="28"/>
        </w:rPr>
        <w:t>have been modified</w:t>
      </w:r>
      <w:proofErr w:type="gramEnd"/>
      <w:r>
        <w:rPr>
          <w:sz w:val="28"/>
          <w:szCs w:val="28"/>
        </w:rPr>
        <w:t xml:space="preserve">. She has been in contact with all of her PCAP consumers through weekly phone calls. </w:t>
      </w:r>
      <w:proofErr w:type="gramStart"/>
      <w:r>
        <w:rPr>
          <w:sz w:val="28"/>
          <w:szCs w:val="28"/>
        </w:rPr>
        <w:t>She’s</w:t>
      </w:r>
      <w:proofErr w:type="gramEnd"/>
      <w:r>
        <w:rPr>
          <w:sz w:val="28"/>
          <w:szCs w:val="28"/>
        </w:rPr>
        <w:t xml:space="preserve"> been working from home and hasn’t had any issues so far.</w:t>
      </w:r>
    </w:p>
    <w:p w14:paraId="1AC90F15" w14:textId="2E5451BA" w:rsidR="00FC035C" w:rsidRDefault="00FC035C" w:rsidP="00330495">
      <w:pPr>
        <w:pStyle w:val="NoSpacing"/>
        <w:spacing w:line="276" w:lineRule="auto"/>
        <w:rPr>
          <w:sz w:val="28"/>
          <w:szCs w:val="28"/>
        </w:rPr>
      </w:pPr>
    </w:p>
    <w:p w14:paraId="73D00FC7" w14:textId="571278A9" w:rsidR="00FC035C" w:rsidRDefault="00FC035C" w:rsidP="00330495">
      <w:pPr>
        <w:pStyle w:val="NoSpacing"/>
        <w:spacing w:line="276" w:lineRule="auto"/>
        <w:rPr>
          <w:sz w:val="28"/>
          <w:szCs w:val="28"/>
        </w:rPr>
      </w:pPr>
      <w:r>
        <w:rPr>
          <w:sz w:val="28"/>
          <w:szCs w:val="28"/>
        </w:rPr>
        <w:lastRenderedPageBreak/>
        <w:t xml:space="preserve">One difficulty CIL staff has encountered is that they do not have company cell phones, so they have to use their personal phones. Google Voice </w:t>
      </w:r>
      <w:proofErr w:type="gramStart"/>
      <w:r>
        <w:rPr>
          <w:sz w:val="28"/>
          <w:szCs w:val="28"/>
        </w:rPr>
        <w:t>was proposed</w:t>
      </w:r>
      <w:proofErr w:type="gramEnd"/>
      <w:r>
        <w:rPr>
          <w:sz w:val="28"/>
          <w:szCs w:val="28"/>
        </w:rPr>
        <w:t xml:space="preserve"> as a potential fix for this issue. </w:t>
      </w:r>
    </w:p>
    <w:p w14:paraId="2A14772B" w14:textId="77777777" w:rsidR="00AB20D0" w:rsidRDefault="00AB20D0" w:rsidP="00330495">
      <w:pPr>
        <w:pStyle w:val="NoSpacing"/>
        <w:spacing w:line="276" w:lineRule="auto"/>
        <w:rPr>
          <w:sz w:val="28"/>
          <w:szCs w:val="28"/>
        </w:rPr>
      </w:pPr>
    </w:p>
    <w:p w14:paraId="2C5FFD92" w14:textId="76B343F3" w:rsidR="00E07D1E" w:rsidRDefault="00BB1891" w:rsidP="00330495">
      <w:pPr>
        <w:pStyle w:val="NoSpacing"/>
        <w:spacing w:line="276" w:lineRule="auto"/>
        <w:rPr>
          <w:sz w:val="28"/>
          <w:szCs w:val="28"/>
        </w:rPr>
      </w:pPr>
      <w:r>
        <w:rPr>
          <w:sz w:val="28"/>
          <w:szCs w:val="28"/>
        </w:rPr>
        <w:t>Bobby Begley</w:t>
      </w:r>
      <w:r w:rsidR="00E07D1E">
        <w:rPr>
          <w:sz w:val="28"/>
          <w:szCs w:val="28"/>
        </w:rPr>
        <w:t xml:space="preserve"> moved to approve the minutes from the</w:t>
      </w:r>
      <w:r w:rsidR="00CC4AC8">
        <w:rPr>
          <w:sz w:val="28"/>
          <w:szCs w:val="28"/>
        </w:rPr>
        <w:t xml:space="preserve"> January 22, 2020</w:t>
      </w:r>
      <w:r w:rsidR="00E07D1E">
        <w:rPr>
          <w:sz w:val="28"/>
          <w:szCs w:val="28"/>
        </w:rPr>
        <w:t xml:space="preserve"> SILC Quarterly meeting, second by </w:t>
      </w:r>
      <w:r>
        <w:rPr>
          <w:sz w:val="28"/>
          <w:szCs w:val="28"/>
        </w:rPr>
        <w:t>Joe Cowan</w:t>
      </w:r>
      <w:r w:rsidR="00E07D1E">
        <w:rPr>
          <w:sz w:val="28"/>
          <w:szCs w:val="28"/>
        </w:rPr>
        <w:t>. Motion passed.</w:t>
      </w:r>
      <w:r w:rsidR="00E07D1E">
        <w:rPr>
          <w:sz w:val="28"/>
          <w:szCs w:val="28"/>
        </w:rPr>
        <w:tab/>
      </w:r>
    </w:p>
    <w:p w14:paraId="798F8E85" w14:textId="77777777" w:rsidR="00E07D1E" w:rsidRDefault="00E07D1E" w:rsidP="00330495">
      <w:pPr>
        <w:pStyle w:val="NoSpacing"/>
        <w:spacing w:line="276" w:lineRule="auto"/>
        <w:rPr>
          <w:sz w:val="28"/>
          <w:szCs w:val="28"/>
        </w:rPr>
      </w:pPr>
    </w:p>
    <w:p w14:paraId="135B8545" w14:textId="2B00EAD5" w:rsidR="00BE467E" w:rsidRDefault="00BB1891" w:rsidP="00330495">
      <w:pPr>
        <w:pStyle w:val="NoSpacing"/>
        <w:spacing w:line="276" w:lineRule="auto"/>
        <w:rPr>
          <w:sz w:val="28"/>
          <w:szCs w:val="28"/>
        </w:rPr>
      </w:pPr>
      <w:r>
        <w:rPr>
          <w:sz w:val="28"/>
          <w:szCs w:val="28"/>
        </w:rPr>
        <w:t xml:space="preserve">There were no </w:t>
      </w:r>
      <w:r w:rsidR="00CC4AC8">
        <w:rPr>
          <w:sz w:val="28"/>
          <w:szCs w:val="28"/>
        </w:rPr>
        <w:t xml:space="preserve">additional </w:t>
      </w:r>
      <w:r>
        <w:rPr>
          <w:sz w:val="28"/>
          <w:szCs w:val="28"/>
        </w:rPr>
        <w:t>public comments.</w:t>
      </w:r>
    </w:p>
    <w:p w14:paraId="3C8C0DE5" w14:textId="63FDDB69" w:rsidR="00BB1891" w:rsidRDefault="00BB1891" w:rsidP="00330495">
      <w:pPr>
        <w:pStyle w:val="NoSpacing"/>
        <w:spacing w:line="276" w:lineRule="auto"/>
        <w:rPr>
          <w:sz w:val="28"/>
          <w:szCs w:val="28"/>
        </w:rPr>
      </w:pPr>
    </w:p>
    <w:p w14:paraId="1CD74774" w14:textId="4783AF92" w:rsidR="00BB1891" w:rsidRDefault="00CC4AC8" w:rsidP="00330495">
      <w:pPr>
        <w:pStyle w:val="NoSpacing"/>
        <w:spacing w:line="276" w:lineRule="auto"/>
        <w:rPr>
          <w:sz w:val="28"/>
          <w:szCs w:val="28"/>
        </w:rPr>
      </w:pPr>
      <w:r>
        <w:rPr>
          <w:sz w:val="28"/>
          <w:szCs w:val="28"/>
        </w:rPr>
        <w:t>Chair Amy Dougherty reviewed the Rehab Act, the Federal law that establishes SILCs and governs Independent Living services.</w:t>
      </w:r>
    </w:p>
    <w:p w14:paraId="40B5FB44" w14:textId="77777777" w:rsidR="002E09F1" w:rsidRDefault="002E09F1" w:rsidP="00330495">
      <w:pPr>
        <w:pStyle w:val="NoSpacing"/>
        <w:spacing w:line="276" w:lineRule="auto"/>
        <w:rPr>
          <w:sz w:val="28"/>
          <w:szCs w:val="28"/>
        </w:rPr>
      </w:pPr>
    </w:p>
    <w:p w14:paraId="6083CD13" w14:textId="5C5F01E5" w:rsidR="00665E78" w:rsidRDefault="00BE467E" w:rsidP="00330495">
      <w:pPr>
        <w:pStyle w:val="NoSpacing"/>
        <w:spacing w:line="276" w:lineRule="auto"/>
        <w:rPr>
          <w:sz w:val="28"/>
          <w:szCs w:val="28"/>
        </w:rPr>
      </w:pPr>
      <w:r>
        <w:rPr>
          <w:sz w:val="28"/>
          <w:szCs w:val="28"/>
        </w:rPr>
        <w:t>Mr.</w:t>
      </w:r>
      <w:r w:rsidR="00665E78">
        <w:rPr>
          <w:sz w:val="28"/>
          <w:szCs w:val="28"/>
        </w:rPr>
        <w:t xml:space="preserve"> Sisco</w:t>
      </w:r>
      <w:r>
        <w:rPr>
          <w:sz w:val="28"/>
          <w:szCs w:val="28"/>
        </w:rPr>
        <w:t xml:space="preserve"> presented a financial report showing amounts </w:t>
      </w:r>
      <w:r w:rsidR="009D3A06">
        <w:rPr>
          <w:sz w:val="28"/>
          <w:szCs w:val="28"/>
        </w:rPr>
        <w:t>from</w:t>
      </w:r>
      <w:r>
        <w:rPr>
          <w:sz w:val="28"/>
          <w:szCs w:val="28"/>
        </w:rPr>
        <w:t xml:space="preserve"> Part B </w:t>
      </w:r>
      <w:r w:rsidR="009D3A06">
        <w:rPr>
          <w:sz w:val="28"/>
          <w:szCs w:val="28"/>
        </w:rPr>
        <w:t>funding</w:t>
      </w:r>
      <w:r>
        <w:rPr>
          <w:sz w:val="28"/>
          <w:szCs w:val="28"/>
        </w:rPr>
        <w:t xml:space="preserve"> </w:t>
      </w:r>
      <w:r w:rsidR="009D3A06">
        <w:rPr>
          <w:sz w:val="28"/>
          <w:szCs w:val="28"/>
        </w:rPr>
        <w:t xml:space="preserve">distributed </w:t>
      </w:r>
      <w:r w:rsidR="00292634">
        <w:rPr>
          <w:sz w:val="28"/>
          <w:szCs w:val="28"/>
        </w:rPr>
        <w:t xml:space="preserve">for </w:t>
      </w:r>
      <w:r w:rsidR="00BB1891">
        <w:rPr>
          <w:sz w:val="28"/>
          <w:szCs w:val="28"/>
        </w:rPr>
        <w:t xml:space="preserve">the </w:t>
      </w:r>
      <w:r w:rsidR="00CC4AC8">
        <w:rPr>
          <w:sz w:val="28"/>
          <w:szCs w:val="28"/>
        </w:rPr>
        <w:t>second</w:t>
      </w:r>
      <w:r w:rsidR="00BB1891">
        <w:rPr>
          <w:sz w:val="28"/>
          <w:szCs w:val="28"/>
        </w:rPr>
        <w:t xml:space="preserve"> quarter of Federal FY20</w:t>
      </w:r>
      <w:r>
        <w:rPr>
          <w:sz w:val="28"/>
          <w:szCs w:val="28"/>
        </w:rPr>
        <w:t xml:space="preserve">. </w:t>
      </w:r>
      <w:r w:rsidR="00CC4AC8">
        <w:rPr>
          <w:sz w:val="28"/>
          <w:szCs w:val="28"/>
        </w:rPr>
        <w:t xml:space="preserve">Bobby Begley </w:t>
      </w:r>
      <w:r w:rsidR="005D2F02">
        <w:rPr>
          <w:sz w:val="28"/>
          <w:szCs w:val="28"/>
        </w:rPr>
        <w:t>moved t</w:t>
      </w:r>
      <w:r w:rsidR="009D3A06">
        <w:rPr>
          <w:sz w:val="28"/>
          <w:szCs w:val="28"/>
        </w:rPr>
        <w:t xml:space="preserve">o approve the financial report; </w:t>
      </w:r>
      <w:r w:rsidR="005D2F02">
        <w:rPr>
          <w:sz w:val="28"/>
          <w:szCs w:val="28"/>
        </w:rPr>
        <w:t xml:space="preserve">second by </w:t>
      </w:r>
      <w:r w:rsidR="00CC4AC8">
        <w:rPr>
          <w:sz w:val="28"/>
          <w:szCs w:val="28"/>
        </w:rPr>
        <w:t>Joe Cowan</w:t>
      </w:r>
      <w:r w:rsidR="005D2F02">
        <w:rPr>
          <w:sz w:val="28"/>
          <w:szCs w:val="28"/>
        </w:rPr>
        <w:t>. Motion passed.</w:t>
      </w:r>
    </w:p>
    <w:p w14:paraId="3B5F461E" w14:textId="77777777" w:rsidR="00C8659B" w:rsidRDefault="00C8659B" w:rsidP="00330495">
      <w:pPr>
        <w:pStyle w:val="NoSpacing"/>
        <w:spacing w:line="276" w:lineRule="auto"/>
        <w:rPr>
          <w:sz w:val="28"/>
          <w:szCs w:val="28"/>
        </w:rPr>
      </w:pPr>
    </w:p>
    <w:p w14:paraId="1CAFD519" w14:textId="5EE538D7" w:rsidR="002C1398" w:rsidRPr="002C1398" w:rsidRDefault="00DC6568" w:rsidP="002C1398">
      <w:pPr>
        <w:pStyle w:val="NoSpacing"/>
        <w:spacing w:line="276" w:lineRule="auto"/>
        <w:rPr>
          <w:b/>
          <w:sz w:val="28"/>
          <w:szCs w:val="28"/>
        </w:rPr>
      </w:pPr>
      <w:r w:rsidRPr="002C1398">
        <w:rPr>
          <w:b/>
          <w:sz w:val="28"/>
          <w:szCs w:val="28"/>
        </w:rPr>
        <w:t>Unfinished Business</w:t>
      </w:r>
      <w:r w:rsidR="002C1398" w:rsidRPr="002C1398">
        <w:rPr>
          <w:b/>
          <w:sz w:val="28"/>
          <w:szCs w:val="28"/>
        </w:rPr>
        <w:t>:</w:t>
      </w:r>
    </w:p>
    <w:p w14:paraId="6533BFCE" w14:textId="1FDDE3EF" w:rsidR="00944713" w:rsidRDefault="00BB1891" w:rsidP="00330495">
      <w:pPr>
        <w:pStyle w:val="NoSpacing"/>
        <w:spacing w:line="276" w:lineRule="auto"/>
        <w:rPr>
          <w:sz w:val="28"/>
          <w:szCs w:val="28"/>
        </w:rPr>
      </w:pPr>
      <w:r>
        <w:rPr>
          <w:sz w:val="28"/>
          <w:szCs w:val="28"/>
        </w:rPr>
        <w:t xml:space="preserve">Mr. Sisco </w:t>
      </w:r>
      <w:r w:rsidR="00CC4AC8">
        <w:rPr>
          <w:sz w:val="28"/>
          <w:szCs w:val="28"/>
        </w:rPr>
        <w:t xml:space="preserve">briefly </w:t>
      </w:r>
      <w:r>
        <w:rPr>
          <w:sz w:val="28"/>
          <w:szCs w:val="28"/>
        </w:rPr>
        <w:t xml:space="preserve">presented </w:t>
      </w:r>
      <w:r w:rsidR="00CC4AC8">
        <w:rPr>
          <w:sz w:val="28"/>
          <w:szCs w:val="28"/>
        </w:rPr>
        <w:t xml:space="preserve">a report from the SILC Congress and referred the Council to the written report submitted. </w:t>
      </w:r>
    </w:p>
    <w:p w14:paraId="2264D4CE" w14:textId="3366DA59" w:rsidR="00043464" w:rsidRDefault="00043464" w:rsidP="00043464">
      <w:pPr>
        <w:pStyle w:val="NoSpacing"/>
        <w:spacing w:line="276" w:lineRule="auto"/>
        <w:rPr>
          <w:sz w:val="28"/>
          <w:szCs w:val="28"/>
        </w:rPr>
      </w:pPr>
    </w:p>
    <w:p w14:paraId="0BD355F6" w14:textId="4F994141" w:rsidR="009E244D" w:rsidRDefault="009E244D" w:rsidP="00CC4AC8">
      <w:pPr>
        <w:pStyle w:val="NoSpacing"/>
        <w:spacing w:line="276" w:lineRule="auto"/>
        <w:rPr>
          <w:sz w:val="28"/>
          <w:szCs w:val="28"/>
        </w:rPr>
      </w:pPr>
      <w:r>
        <w:rPr>
          <w:sz w:val="28"/>
          <w:szCs w:val="28"/>
        </w:rPr>
        <w:t xml:space="preserve">Mr. Sisco </w:t>
      </w:r>
      <w:r w:rsidR="00CC4AC8">
        <w:rPr>
          <w:sz w:val="28"/>
          <w:szCs w:val="28"/>
        </w:rPr>
        <w:t xml:space="preserve">submitted proposed meeting dates for the SILC for the year. Joe Cowan moved to accept June 3, 2020 as a SPIL Approval meeting and </w:t>
      </w:r>
      <w:r w:rsidR="00CC4AC8" w:rsidRPr="00CC4AC8">
        <w:rPr>
          <w:sz w:val="28"/>
          <w:szCs w:val="28"/>
        </w:rPr>
        <w:t>July 15, 2020</w:t>
      </w:r>
      <w:r w:rsidR="00CC4AC8">
        <w:rPr>
          <w:sz w:val="28"/>
          <w:szCs w:val="28"/>
        </w:rPr>
        <w:t xml:space="preserve">, </w:t>
      </w:r>
      <w:r w:rsidR="00CC4AC8" w:rsidRPr="00CC4AC8">
        <w:rPr>
          <w:sz w:val="28"/>
          <w:szCs w:val="28"/>
        </w:rPr>
        <w:t>October 21, 2020</w:t>
      </w:r>
      <w:r w:rsidR="00CC4AC8">
        <w:rPr>
          <w:sz w:val="28"/>
          <w:szCs w:val="28"/>
        </w:rPr>
        <w:t xml:space="preserve">, </w:t>
      </w:r>
      <w:r w:rsidR="000D765F">
        <w:rPr>
          <w:sz w:val="28"/>
          <w:szCs w:val="28"/>
        </w:rPr>
        <w:t xml:space="preserve">January 27, 2021, and </w:t>
      </w:r>
      <w:r w:rsidR="00CC4AC8" w:rsidRPr="00CC4AC8">
        <w:rPr>
          <w:sz w:val="28"/>
          <w:szCs w:val="28"/>
        </w:rPr>
        <w:t>April 21, 2021</w:t>
      </w:r>
      <w:r w:rsidR="000D765F">
        <w:rPr>
          <w:sz w:val="28"/>
          <w:szCs w:val="28"/>
        </w:rPr>
        <w:t xml:space="preserve"> as quarterly meetings, second by Bobby Begley. Motion passed.</w:t>
      </w:r>
    </w:p>
    <w:p w14:paraId="0D52342E" w14:textId="77777777" w:rsidR="00830601" w:rsidRPr="008A7B66" w:rsidRDefault="007E08D0" w:rsidP="00330495">
      <w:pPr>
        <w:pStyle w:val="NoSpacing"/>
        <w:spacing w:line="276" w:lineRule="auto"/>
        <w:rPr>
          <w:sz w:val="28"/>
          <w:szCs w:val="28"/>
        </w:rPr>
      </w:pPr>
      <w:r>
        <w:rPr>
          <w:sz w:val="28"/>
          <w:szCs w:val="28"/>
        </w:rPr>
        <w:tab/>
      </w:r>
      <w:r>
        <w:rPr>
          <w:sz w:val="28"/>
          <w:szCs w:val="28"/>
        </w:rPr>
        <w:tab/>
      </w:r>
      <w:r>
        <w:rPr>
          <w:sz w:val="28"/>
          <w:szCs w:val="28"/>
        </w:rPr>
        <w:tab/>
      </w:r>
      <w:r>
        <w:rPr>
          <w:sz w:val="28"/>
          <w:szCs w:val="28"/>
        </w:rPr>
        <w:tab/>
      </w:r>
    </w:p>
    <w:p w14:paraId="25A8833B" w14:textId="77777777" w:rsidR="00A145A4" w:rsidRPr="00344B30" w:rsidRDefault="00944713" w:rsidP="00330495">
      <w:pPr>
        <w:pStyle w:val="NoSpacing"/>
        <w:spacing w:line="276" w:lineRule="auto"/>
        <w:rPr>
          <w:b/>
          <w:sz w:val="28"/>
          <w:szCs w:val="28"/>
        </w:rPr>
      </w:pPr>
      <w:r w:rsidRPr="00920755">
        <w:rPr>
          <w:b/>
          <w:sz w:val="28"/>
          <w:szCs w:val="28"/>
        </w:rPr>
        <w:t xml:space="preserve">New </w:t>
      </w:r>
      <w:r w:rsidR="003621E2">
        <w:rPr>
          <w:b/>
          <w:sz w:val="28"/>
          <w:szCs w:val="28"/>
        </w:rPr>
        <w:t>B</w:t>
      </w:r>
      <w:r w:rsidRPr="00920755">
        <w:rPr>
          <w:b/>
          <w:sz w:val="28"/>
          <w:szCs w:val="28"/>
        </w:rPr>
        <w:t>usiness:</w:t>
      </w:r>
      <w:r w:rsidR="00BF6EFB" w:rsidRPr="00BF6EFB">
        <w:rPr>
          <w:sz w:val="28"/>
          <w:szCs w:val="28"/>
        </w:rPr>
        <w:tab/>
      </w:r>
      <w:r w:rsidR="00BF6EFB" w:rsidRPr="00BF6EFB">
        <w:rPr>
          <w:sz w:val="28"/>
          <w:szCs w:val="28"/>
        </w:rPr>
        <w:tab/>
      </w:r>
      <w:r w:rsidR="00BF6EFB" w:rsidRPr="00BF6EFB">
        <w:rPr>
          <w:sz w:val="28"/>
          <w:szCs w:val="28"/>
        </w:rPr>
        <w:tab/>
      </w:r>
      <w:r w:rsidR="00BF6EFB" w:rsidRPr="00BF6EFB">
        <w:rPr>
          <w:sz w:val="28"/>
          <w:szCs w:val="28"/>
        </w:rPr>
        <w:tab/>
      </w:r>
      <w:r w:rsidR="00BF6EFB" w:rsidRPr="00BF6EFB">
        <w:rPr>
          <w:sz w:val="28"/>
          <w:szCs w:val="28"/>
        </w:rPr>
        <w:tab/>
      </w:r>
    </w:p>
    <w:p w14:paraId="6F27A780" w14:textId="03346711" w:rsidR="00043464" w:rsidRDefault="000D765F" w:rsidP="00330495">
      <w:pPr>
        <w:pStyle w:val="NoSpacing"/>
        <w:spacing w:line="276" w:lineRule="auto"/>
        <w:rPr>
          <w:sz w:val="28"/>
          <w:szCs w:val="28"/>
        </w:rPr>
      </w:pPr>
      <w:r>
        <w:rPr>
          <w:sz w:val="28"/>
          <w:szCs w:val="28"/>
        </w:rPr>
        <w:t xml:space="preserve">Mr. Sisco updated the SILC members on upcoming meetings for national organizations. NCIL is scheduled for July in Washington, DC, but staff is monitoring the COVID-19 situation to see if it will still happen. APRIL included a request for presenters to include a plan to present remotely for its annual meeting scheduled for October. SILC Congress </w:t>
      </w:r>
      <w:proofErr w:type="gramStart"/>
      <w:r>
        <w:rPr>
          <w:sz w:val="28"/>
          <w:szCs w:val="28"/>
        </w:rPr>
        <w:t>is scheduled</w:t>
      </w:r>
      <w:proofErr w:type="gramEnd"/>
      <w:r>
        <w:rPr>
          <w:sz w:val="28"/>
          <w:szCs w:val="28"/>
        </w:rPr>
        <w:t xml:space="preserve"> for February 2021 in San Diego. Organizers are working with the hotel to finalize dates and possibly utilize larger space as the 2020 conference was a record breaker.</w:t>
      </w:r>
    </w:p>
    <w:p w14:paraId="55DEC81A" w14:textId="5EAF5E11" w:rsidR="008741F1" w:rsidRDefault="008741F1" w:rsidP="00330495">
      <w:pPr>
        <w:pStyle w:val="NoSpacing"/>
        <w:spacing w:line="276" w:lineRule="auto"/>
        <w:rPr>
          <w:sz w:val="28"/>
          <w:szCs w:val="28"/>
        </w:rPr>
      </w:pPr>
    </w:p>
    <w:p w14:paraId="08B89D1A" w14:textId="75E8E70E" w:rsidR="008741F1" w:rsidRDefault="000D765F" w:rsidP="00330495">
      <w:pPr>
        <w:pStyle w:val="NoSpacing"/>
        <w:spacing w:line="276" w:lineRule="auto"/>
        <w:rPr>
          <w:sz w:val="28"/>
          <w:szCs w:val="28"/>
        </w:rPr>
      </w:pPr>
      <w:r>
        <w:rPr>
          <w:sz w:val="28"/>
          <w:szCs w:val="28"/>
        </w:rPr>
        <w:t xml:space="preserve">The SILC Bylaws require a “written” ballot for the election of officers. In order to accomplish this during the COVID-19 pandemic, Mr. Sisco, in consultation with Chair Amy Dougherty and Nominating Committee Chair Bobby Begley, developed a plan to send ballots out to the </w:t>
      </w:r>
      <w:r>
        <w:rPr>
          <w:sz w:val="28"/>
          <w:szCs w:val="28"/>
        </w:rPr>
        <w:lastRenderedPageBreak/>
        <w:t xml:space="preserve">SILC members following the meeting via email. Ballots were to </w:t>
      </w:r>
      <w:proofErr w:type="gramStart"/>
      <w:r>
        <w:rPr>
          <w:sz w:val="28"/>
          <w:szCs w:val="28"/>
        </w:rPr>
        <w:t>be returned</w:t>
      </w:r>
      <w:proofErr w:type="gramEnd"/>
      <w:r>
        <w:rPr>
          <w:sz w:val="28"/>
          <w:szCs w:val="28"/>
        </w:rPr>
        <w:t xml:space="preserve"> to Mr. Sisco and DAIL Staff Kelli Sheets so that two people could review the ballots.</w:t>
      </w:r>
    </w:p>
    <w:p w14:paraId="02F5056B" w14:textId="0CDD7AC5" w:rsidR="000D765F" w:rsidRDefault="000D765F" w:rsidP="00330495">
      <w:pPr>
        <w:pStyle w:val="NoSpacing"/>
        <w:spacing w:line="276" w:lineRule="auto"/>
        <w:rPr>
          <w:sz w:val="28"/>
          <w:szCs w:val="28"/>
        </w:rPr>
      </w:pPr>
    </w:p>
    <w:p w14:paraId="1FDC46A6" w14:textId="49F9B903" w:rsidR="0000772B" w:rsidRDefault="000D765F" w:rsidP="00330495">
      <w:pPr>
        <w:pStyle w:val="NoSpacing"/>
        <w:spacing w:line="276" w:lineRule="auto"/>
        <w:rPr>
          <w:sz w:val="28"/>
          <w:szCs w:val="28"/>
        </w:rPr>
      </w:pPr>
      <w:r>
        <w:rPr>
          <w:sz w:val="28"/>
          <w:szCs w:val="28"/>
        </w:rPr>
        <w:t xml:space="preserve">The Chair will appoint committees once the election determines the new chair. Mr. Sisco will reach out to the SILC members to request preference for which committee </w:t>
      </w:r>
      <w:r w:rsidR="0000772B">
        <w:rPr>
          <w:sz w:val="28"/>
          <w:szCs w:val="28"/>
        </w:rPr>
        <w:t xml:space="preserve">would best suit the members. </w:t>
      </w:r>
    </w:p>
    <w:p w14:paraId="6FBB6082" w14:textId="02724F25" w:rsidR="008741F1" w:rsidRDefault="008741F1" w:rsidP="00330495">
      <w:pPr>
        <w:pStyle w:val="NoSpacing"/>
        <w:spacing w:line="276" w:lineRule="auto"/>
        <w:rPr>
          <w:sz w:val="28"/>
          <w:szCs w:val="28"/>
        </w:rPr>
      </w:pPr>
    </w:p>
    <w:p w14:paraId="3495BF9C" w14:textId="3554A989" w:rsidR="00A4188B" w:rsidRDefault="00CE3823" w:rsidP="00330495">
      <w:pPr>
        <w:pStyle w:val="NoSpacing"/>
        <w:spacing w:line="276" w:lineRule="auto"/>
        <w:rPr>
          <w:sz w:val="28"/>
          <w:szCs w:val="28"/>
        </w:rPr>
      </w:pPr>
      <w:r>
        <w:rPr>
          <w:sz w:val="28"/>
          <w:szCs w:val="28"/>
        </w:rPr>
        <w:t xml:space="preserve">Chair Dougherty adjourned the meeting at </w:t>
      </w:r>
      <w:r w:rsidR="0000772B">
        <w:rPr>
          <w:sz w:val="28"/>
          <w:szCs w:val="28"/>
        </w:rPr>
        <w:t>12:08 p</w:t>
      </w:r>
      <w:r>
        <w:rPr>
          <w:sz w:val="28"/>
          <w:szCs w:val="28"/>
        </w:rPr>
        <w:t>.m.</w:t>
      </w:r>
    </w:p>
    <w:sectPr w:rsidR="00A4188B" w:rsidSect="00270317">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605A"/>
    <w:multiLevelType w:val="hybridMultilevel"/>
    <w:tmpl w:val="5CF4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B012F"/>
    <w:multiLevelType w:val="hybridMultilevel"/>
    <w:tmpl w:val="DDDCF9AE"/>
    <w:lvl w:ilvl="0" w:tplc="BA7225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B2906"/>
    <w:multiLevelType w:val="multilevel"/>
    <w:tmpl w:val="F8DE2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13"/>
    <w:rsid w:val="0000772B"/>
    <w:rsid w:val="00043464"/>
    <w:rsid w:val="000D04CF"/>
    <w:rsid w:val="000D765F"/>
    <w:rsid w:val="000E4327"/>
    <w:rsid w:val="000E65C3"/>
    <w:rsid w:val="000F39D2"/>
    <w:rsid w:val="00131B64"/>
    <w:rsid w:val="00154863"/>
    <w:rsid w:val="00161644"/>
    <w:rsid w:val="00197E45"/>
    <w:rsid w:val="001A7056"/>
    <w:rsid w:val="001F4807"/>
    <w:rsid w:val="00221313"/>
    <w:rsid w:val="002501EC"/>
    <w:rsid w:val="00252631"/>
    <w:rsid w:val="002526D0"/>
    <w:rsid w:val="00270317"/>
    <w:rsid w:val="002706D3"/>
    <w:rsid w:val="002870B8"/>
    <w:rsid w:val="00292634"/>
    <w:rsid w:val="002B55B5"/>
    <w:rsid w:val="002C1398"/>
    <w:rsid w:val="002D11A1"/>
    <w:rsid w:val="002E09F1"/>
    <w:rsid w:val="003037E5"/>
    <w:rsid w:val="00330495"/>
    <w:rsid w:val="00344B30"/>
    <w:rsid w:val="003621E2"/>
    <w:rsid w:val="003C6108"/>
    <w:rsid w:val="003D4B7E"/>
    <w:rsid w:val="003F29FC"/>
    <w:rsid w:val="00414AD0"/>
    <w:rsid w:val="004A7777"/>
    <w:rsid w:val="004B43C9"/>
    <w:rsid w:val="004C0318"/>
    <w:rsid w:val="004C79AB"/>
    <w:rsid w:val="004D4F4B"/>
    <w:rsid w:val="004E356F"/>
    <w:rsid w:val="004F1E36"/>
    <w:rsid w:val="005035FF"/>
    <w:rsid w:val="005068B0"/>
    <w:rsid w:val="0051358E"/>
    <w:rsid w:val="00523F0F"/>
    <w:rsid w:val="00560428"/>
    <w:rsid w:val="005977EA"/>
    <w:rsid w:val="005D2F02"/>
    <w:rsid w:val="00646B70"/>
    <w:rsid w:val="00665E78"/>
    <w:rsid w:val="006665C1"/>
    <w:rsid w:val="006A0B1A"/>
    <w:rsid w:val="006E1D4A"/>
    <w:rsid w:val="006E6444"/>
    <w:rsid w:val="007B347D"/>
    <w:rsid w:val="007B65C4"/>
    <w:rsid w:val="007E08D0"/>
    <w:rsid w:val="008174A4"/>
    <w:rsid w:val="00830601"/>
    <w:rsid w:val="00832F78"/>
    <w:rsid w:val="008741F1"/>
    <w:rsid w:val="008802B8"/>
    <w:rsid w:val="00883A49"/>
    <w:rsid w:val="00883BE8"/>
    <w:rsid w:val="008A7B66"/>
    <w:rsid w:val="00901105"/>
    <w:rsid w:val="00925C08"/>
    <w:rsid w:val="009416CD"/>
    <w:rsid w:val="00944713"/>
    <w:rsid w:val="009510CB"/>
    <w:rsid w:val="009662FB"/>
    <w:rsid w:val="00977929"/>
    <w:rsid w:val="009D3A06"/>
    <w:rsid w:val="009E244D"/>
    <w:rsid w:val="00A13DFF"/>
    <w:rsid w:val="00A145A4"/>
    <w:rsid w:val="00A146DF"/>
    <w:rsid w:val="00A21107"/>
    <w:rsid w:val="00A4188B"/>
    <w:rsid w:val="00A853CE"/>
    <w:rsid w:val="00AB20D0"/>
    <w:rsid w:val="00AC18CA"/>
    <w:rsid w:val="00AE4985"/>
    <w:rsid w:val="00B263C3"/>
    <w:rsid w:val="00B27E46"/>
    <w:rsid w:val="00B36AB8"/>
    <w:rsid w:val="00B60A6A"/>
    <w:rsid w:val="00B902FA"/>
    <w:rsid w:val="00BB1891"/>
    <w:rsid w:val="00BB3C22"/>
    <w:rsid w:val="00BE467E"/>
    <w:rsid w:val="00BF6EFB"/>
    <w:rsid w:val="00C12D4A"/>
    <w:rsid w:val="00C343FA"/>
    <w:rsid w:val="00C447D6"/>
    <w:rsid w:val="00C635BD"/>
    <w:rsid w:val="00C64A1D"/>
    <w:rsid w:val="00C72625"/>
    <w:rsid w:val="00C83E3E"/>
    <w:rsid w:val="00C861E9"/>
    <w:rsid w:val="00C8659B"/>
    <w:rsid w:val="00CA20DC"/>
    <w:rsid w:val="00CB31D3"/>
    <w:rsid w:val="00CB3929"/>
    <w:rsid w:val="00CB5C7B"/>
    <w:rsid w:val="00CC4AC8"/>
    <w:rsid w:val="00CC4DC5"/>
    <w:rsid w:val="00CE3823"/>
    <w:rsid w:val="00CF229A"/>
    <w:rsid w:val="00D009AD"/>
    <w:rsid w:val="00D32DD8"/>
    <w:rsid w:val="00D40419"/>
    <w:rsid w:val="00D47BC8"/>
    <w:rsid w:val="00D610A8"/>
    <w:rsid w:val="00D834AB"/>
    <w:rsid w:val="00D879BC"/>
    <w:rsid w:val="00D917D0"/>
    <w:rsid w:val="00D968E9"/>
    <w:rsid w:val="00DC6568"/>
    <w:rsid w:val="00E07D1E"/>
    <w:rsid w:val="00E133D3"/>
    <w:rsid w:val="00E33D34"/>
    <w:rsid w:val="00E741FD"/>
    <w:rsid w:val="00E873D4"/>
    <w:rsid w:val="00EB7457"/>
    <w:rsid w:val="00EC3294"/>
    <w:rsid w:val="00EC5011"/>
    <w:rsid w:val="00EC58B3"/>
    <w:rsid w:val="00EF0BFB"/>
    <w:rsid w:val="00FA3AFB"/>
    <w:rsid w:val="00FB2032"/>
    <w:rsid w:val="00FC035C"/>
    <w:rsid w:val="00FC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1A5C"/>
  <w15:chartTrackingRefBased/>
  <w15:docId w15:val="{E1992F31-4449-4F23-A8D3-5E03FD6A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713"/>
    <w:pPr>
      <w:spacing w:after="0" w:line="240" w:lineRule="auto"/>
    </w:pPr>
  </w:style>
  <w:style w:type="character" w:styleId="CommentReference">
    <w:name w:val="annotation reference"/>
    <w:basedOn w:val="DefaultParagraphFont"/>
    <w:uiPriority w:val="99"/>
    <w:semiHidden/>
    <w:unhideWhenUsed/>
    <w:rsid w:val="009D3A06"/>
    <w:rPr>
      <w:sz w:val="16"/>
      <w:szCs w:val="16"/>
    </w:rPr>
  </w:style>
  <w:style w:type="paragraph" w:styleId="CommentText">
    <w:name w:val="annotation text"/>
    <w:basedOn w:val="Normal"/>
    <w:link w:val="CommentTextChar"/>
    <w:uiPriority w:val="99"/>
    <w:semiHidden/>
    <w:unhideWhenUsed/>
    <w:rsid w:val="009D3A06"/>
    <w:pPr>
      <w:spacing w:line="240" w:lineRule="auto"/>
    </w:pPr>
    <w:rPr>
      <w:sz w:val="20"/>
      <w:szCs w:val="20"/>
    </w:rPr>
  </w:style>
  <w:style w:type="character" w:customStyle="1" w:styleId="CommentTextChar">
    <w:name w:val="Comment Text Char"/>
    <w:basedOn w:val="DefaultParagraphFont"/>
    <w:link w:val="CommentText"/>
    <w:uiPriority w:val="99"/>
    <w:semiHidden/>
    <w:rsid w:val="009D3A06"/>
    <w:rPr>
      <w:sz w:val="20"/>
      <w:szCs w:val="20"/>
    </w:rPr>
  </w:style>
  <w:style w:type="paragraph" w:styleId="CommentSubject">
    <w:name w:val="annotation subject"/>
    <w:basedOn w:val="CommentText"/>
    <w:next w:val="CommentText"/>
    <w:link w:val="CommentSubjectChar"/>
    <w:uiPriority w:val="99"/>
    <w:semiHidden/>
    <w:unhideWhenUsed/>
    <w:rsid w:val="009D3A06"/>
    <w:rPr>
      <w:b/>
      <w:bCs/>
    </w:rPr>
  </w:style>
  <w:style w:type="character" w:customStyle="1" w:styleId="CommentSubjectChar">
    <w:name w:val="Comment Subject Char"/>
    <w:basedOn w:val="CommentTextChar"/>
    <w:link w:val="CommentSubject"/>
    <w:uiPriority w:val="99"/>
    <w:semiHidden/>
    <w:rsid w:val="009D3A06"/>
    <w:rPr>
      <w:b/>
      <w:bCs/>
      <w:sz w:val="20"/>
      <w:szCs w:val="20"/>
    </w:rPr>
  </w:style>
  <w:style w:type="paragraph" w:styleId="BalloonText">
    <w:name w:val="Balloon Text"/>
    <w:basedOn w:val="Normal"/>
    <w:link w:val="BalloonTextChar"/>
    <w:uiPriority w:val="99"/>
    <w:semiHidden/>
    <w:unhideWhenUsed/>
    <w:rsid w:val="009D3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06"/>
    <w:rPr>
      <w:rFonts w:ascii="Segoe UI" w:hAnsi="Segoe UI" w:cs="Segoe UI"/>
      <w:sz w:val="18"/>
      <w:szCs w:val="18"/>
    </w:rPr>
  </w:style>
  <w:style w:type="paragraph" w:customStyle="1" w:styleId="4Document">
    <w:name w:val="4Document"/>
    <w:basedOn w:val="Normal"/>
    <w:rsid w:val="00292634"/>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2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586F38-B910-4AFA-9F01-AA36CDF902C7}"/>
</file>

<file path=customXml/itemProps2.xml><?xml version="1.0" encoding="utf-8"?>
<ds:datastoreItem xmlns:ds="http://schemas.openxmlformats.org/officeDocument/2006/customXml" ds:itemID="{679BEA72-9E78-4DBB-BE71-F2296CEF0842}"/>
</file>

<file path=customXml/itemProps3.xml><?xml version="1.0" encoding="utf-8"?>
<ds:datastoreItem xmlns:ds="http://schemas.openxmlformats.org/officeDocument/2006/customXml" ds:itemID="{E26C3DAF-8555-4AAC-B728-B9805CB80628}"/>
</file>

<file path=docProps/app.xml><?xml version="1.0" encoding="utf-8"?>
<Properties xmlns="http://schemas.openxmlformats.org/officeDocument/2006/extended-properties" xmlns:vt="http://schemas.openxmlformats.org/officeDocument/2006/docPropsVTypes">
  <Template>Normal</Template>
  <TotalTime>91</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Quarterly Minutes</dc:title>
  <dc:subject/>
  <dc:creator>Sisco, Scott (CHFS DAIL DQL)</dc:creator>
  <cp:keywords/>
  <dc:description/>
  <cp:lastModifiedBy>Sisco, Scott (CHFS DAIL DQL)</cp:lastModifiedBy>
  <cp:revision>8</cp:revision>
  <dcterms:created xsi:type="dcterms:W3CDTF">2020-05-07T13:04:00Z</dcterms:created>
  <dcterms:modified xsi:type="dcterms:W3CDTF">2020-05-15T14:36:00Z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