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45CEA" w14:textId="77777777" w:rsidR="00880E36" w:rsidRPr="00061D3C" w:rsidRDefault="00061D3C" w:rsidP="00061D3C">
      <w:pPr>
        <w:spacing w:after="0"/>
        <w:jc w:val="center"/>
        <w:rPr>
          <w:b/>
          <w:sz w:val="36"/>
          <w:szCs w:val="36"/>
        </w:rPr>
      </w:pPr>
      <w:r w:rsidRPr="00061D3C">
        <w:rPr>
          <w:b/>
          <w:sz w:val="36"/>
          <w:szCs w:val="36"/>
        </w:rPr>
        <w:t>Kentucky Statewide Independent Living Council</w:t>
      </w:r>
      <w:r w:rsidR="00C75C2B">
        <w:rPr>
          <w:b/>
          <w:sz w:val="36"/>
          <w:szCs w:val="36"/>
        </w:rPr>
        <w:br/>
      </w:r>
      <w:r w:rsidR="00CD5921" w:rsidRPr="00061D3C">
        <w:rPr>
          <w:b/>
          <w:sz w:val="36"/>
          <w:szCs w:val="36"/>
        </w:rPr>
        <w:t>Executive Committee Meeting</w:t>
      </w:r>
    </w:p>
    <w:p w14:paraId="76A4DE12" w14:textId="091069A0" w:rsidR="00CD5921" w:rsidRPr="00061D3C" w:rsidRDefault="002D14EA" w:rsidP="00061D3C">
      <w:pPr>
        <w:spacing w:after="0"/>
        <w:jc w:val="center"/>
        <w:rPr>
          <w:b/>
          <w:sz w:val="36"/>
          <w:szCs w:val="36"/>
        </w:rPr>
      </w:pPr>
      <w:r>
        <w:rPr>
          <w:b/>
          <w:sz w:val="36"/>
          <w:szCs w:val="36"/>
        </w:rPr>
        <w:t xml:space="preserve">Minutes   </w:t>
      </w:r>
      <w:r w:rsidR="00EC21ED">
        <w:rPr>
          <w:b/>
          <w:sz w:val="36"/>
          <w:szCs w:val="36"/>
        </w:rPr>
        <w:t>6/27</w:t>
      </w:r>
      <w:r w:rsidR="002F4F48">
        <w:rPr>
          <w:b/>
          <w:sz w:val="36"/>
          <w:szCs w:val="36"/>
        </w:rPr>
        <w:t>/19</w:t>
      </w:r>
    </w:p>
    <w:p w14:paraId="454546E9" w14:textId="4D5EFA8E" w:rsidR="0025465C" w:rsidRDefault="002D14EA" w:rsidP="002D14EA">
      <w:pPr>
        <w:rPr>
          <w:sz w:val="28"/>
          <w:szCs w:val="36"/>
        </w:rPr>
      </w:pPr>
      <w:r w:rsidRPr="002D14EA">
        <w:rPr>
          <w:b/>
          <w:sz w:val="28"/>
          <w:szCs w:val="36"/>
        </w:rPr>
        <w:t>Members Present:</w:t>
      </w:r>
      <w:r>
        <w:rPr>
          <w:b/>
          <w:sz w:val="28"/>
          <w:szCs w:val="36"/>
        </w:rPr>
        <w:t xml:space="preserve"> </w:t>
      </w:r>
      <w:r>
        <w:rPr>
          <w:sz w:val="28"/>
          <w:szCs w:val="36"/>
        </w:rPr>
        <w:t>Chair Amy Dougherty, Member-At-Large Bobby Begle</w:t>
      </w:r>
      <w:r w:rsidR="00EC21ED">
        <w:rPr>
          <w:sz w:val="28"/>
          <w:szCs w:val="36"/>
        </w:rPr>
        <w:t>y, Member-At-Large Lukas Saint-Clair,</w:t>
      </w:r>
      <w:r w:rsidR="00EC21ED" w:rsidRPr="00EC21ED">
        <w:rPr>
          <w:sz w:val="28"/>
          <w:szCs w:val="36"/>
        </w:rPr>
        <w:t xml:space="preserve"> </w:t>
      </w:r>
      <w:r w:rsidR="00EC21ED">
        <w:rPr>
          <w:sz w:val="28"/>
          <w:szCs w:val="36"/>
        </w:rPr>
        <w:t>Bylaws Committee Chair Jan Day</w:t>
      </w:r>
    </w:p>
    <w:p w14:paraId="7B135882" w14:textId="3D669F75" w:rsidR="002D14EA" w:rsidRDefault="002D14EA" w:rsidP="002D14EA">
      <w:pPr>
        <w:rPr>
          <w:sz w:val="28"/>
          <w:szCs w:val="36"/>
        </w:rPr>
      </w:pPr>
      <w:r w:rsidRPr="002D14EA">
        <w:rPr>
          <w:b/>
          <w:sz w:val="28"/>
          <w:szCs w:val="36"/>
        </w:rPr>
        <w:t>Members Absent:</w:t>
      </w:r>
      <w:r>
        <w:rPr>
          <w:sz w:val="28"/>
          <w:szCs w:val="36"/>
        </w:rPr>
        <w:t xml:space="preserve"> </w:t>
      </w:r>
      <w:r w:rsidR="00EC21ED">
        <w:rPr>
          <w:sz w:val="28"/>
          <w:szCs w:val="36"/>
        </w:rPr>
        <w:t xml:space="preserve">Vice Chair Joe Cowan, </w:t>
      </w:r>
      <w:r>
        <w:rPr>
          <w:sz w:val="28"/>
          <w:szCs w:val="36"/>
        </w:rPr>
        <w:t>Public Awaren</w:t>
      </w:r>
      <w:r w:rsidR="00EC21ED">
        <w:rPr>
          <w:sz w:val="28"/>
          <w:szCs w:val="36"/>
        </w:rPr>
        <w:t>ess Committee Chair Robin Bush</w:t>
      </w:r>
    </w:p>
    <w:p w14:paraId="0623BF75" w14:textId="624A4B46" w:rsidR="002D14EA" w:rsidRPr="002D14EA" w:rsidRDefault="002D14EA" w:rsidP="002D14EA">
      <w:pPr>
        <w:rPr>
          <w:sz w:val="24"/>
          <w:szCs w:val="32"/>
          <w:u w:val="single"/>
        </w:rPr>
      </w:pPr>
      <w:r w:rsidRPr="002D14EA">
        <w:rPr>
          <w:b/>
          <w:sz w:val="28"/>
          <w:szCs w:val="36"/>
        </w:rPr>
        <w:t>Guests Present:</w:t>
      </w:r>
      <w:r>
        <w:rPr>
          <w:sz w:val="28"/>
          <w:szCs w:val="36"/>
        </w:rPr>
        <w:t xml:space="preserve"> Megan Coleman from Independence Place; SILC Coordinator Scott Sisco</w:t>
      </w:r>
      <w:r w:rsidR="00EC21ED">
        <w:rPr>
          <w:sz w:val="28"/>
          <w:szCs w:val="36"/>
        </w:rPr>
        <w:t>; Jennifer Dudinskie, DAIL; Brenda Noble, disABILITY Resource Center</w:t>
      </w:r>
    </w:p>
    <w:p w14:paraId="151E3A05" w14:textId="173B5F8E" w:rsidR="00D45EB2" w:rsidRPr="002D14EA" w:rsidRDefault="002D14EA" w:rsidP="00D45EB2">
      <w:pPr>
        <w:rPr>
          <w:sz w:val="28"/>
          <w:szCs w:val="32"/>
        </w:rPr>
      </w:pPr>
      <w:r>
        <w:rPr>
          <w:sz w:val="28"/>
          <w:szCs w:val="32"/>
        </w:rPr>
        <w:t xml:space="preserve">Chair </w:t>
      </w:r>
      <w:r w:rsidR="00024FD5" w:rsidRPr="002D14EA">
        <w:rPr>
          <w:sz w:val="28"/>
          <w:szCs w:val="32"/>
        </w:rPr>
        <w:t>Amy Dougherty</w:t>
      </w:r>
      <w:r>
        <w:rPr>
          <w:sz w:val="28"/>
          <w:szCs w:val="32"/>
        </w:rPr>
        <w:t xml:space="preserve"> called the meeting to order at </w:t>
      </w:r>
      <w:r w:rsidR="00EC21ED">
        <w:rPr>
          <w:sz w:val="28"/>
          <w:szCs w:val="32"/>
        </w:rPr>
        <w:t>9:04</w:t>
      </w:r>
      <w:r>
        <w:rPr>
          <w:sz w:val="28"/>
          <w:szCs w:val="32"/>
        </w:rPr>
        <w:t xml:space="preserve"> a.m.</w:t>
      </w:r>
      <w:r w:rsidR="00D45EB2" w:rsidRPr="002D14EA">
        <w:rPr>
          <w:sz w:val="28"/>
          <w:szCs w:val="32"/>
        </w:rPr>
        <w:tab/>
      </w:r>
    </w:p>
    <w:p w14:paraId="5AA3D6F8" w14:textId="47D3A53D" w:rsidR="002D14EA" w:rsidRPr="002D14EA" w:rsidRDefault="002D14EA" w:rsidP="002D14EA">
      <w:pPr>
        <w:rPr>
          <w:sz w:val="28"/>
          <w:szCs w:val="32"/>
        </w:rPr>
      </w:pPr>
      <w:r>
        <w:rPr>
          <w:sz w:val="28"/>
          <w:szCs w:val="32"/>
        </w:rPr>
        <w:t xml:space="preserve">SILC Coordinator </w:t>
      </w:r>
      <w:r w:rsidRPr="002D14EA">
        <w:rPr>
          <w:sz w:val="28"/>
          <w:szCs w:val="32"/>
        </w:rPr>
        <w:t xml:space="preserve">Scott Sisco </w:t>
      </w:r>
      <w:r w:rsidR="00EC21ED">
        <w:rPr>
          <w:sz w:val="28"/>
          <w:szCs w:val="32"/>
        </w:rPr>
        <w:t>reported that he submitted the amended SPIL for FY20 to ACL this week. He has not received any feedback from Regina Blye as of the meeting. There has been no additional information on the new SPIL instrument for FY21 and beyond. With some shake ups at ACL, it’s unclear when that will be available.</w:t>
      </w:r>
    </w:p>
    <w:p w14:paraId="0450E487" w14:textId="14715D9A" w:rsidR="001B31AB" w:rsidRPr="00AB4A83" w:rsidRDefault="007F2AB2" w:rsidP="00D45EB2">
      <w:pPr>
        <w:rPr>
          <w:b/>
          <w:sz w:val="28"/>
          <w:szCs w:val="32"/>
        </w:rPr>
      </w:pPr>
      <w:r w:rsidRPr="00AB4A83">
        <w:rPr>
          <w:b/>
          <w:sz w:val="28"/>
          <w:szCs w:val="32"/>
        </w:rPr>
        <w:t>Update from other Committees</w:t>
      </w:r>
      <w:r w:rsidR="001B31AB" w:rsidRPr="00AB4A83">
        <w:rPr>
          <w:b/>
          <w:sz w:val="28"/>
          <w:szCs w:val="32"/>
        </w:rPr>
        <w:tab/>
      </w:r>
      <w:r w:rsidR="001B31AB" w:rsidRPr="00AB4A83">
        <w:rPr>
          <w:b/>
          <w:sz w:val="28"/>
          <w:szCs w:val="32"/>
        </w:rPr>
        <w:tab/>
      </w:r>
      <w:r w:rsidR="001B31AB" w:rsidRPr="00AB4A83">
        <w:rPr>
          <w:b/>
          <w:sz w:val="28"/>
          <w:szCs w:val="32"/>
        </w:rPr>
        <w:tab/>
      </w:r>
      <w:r w:rsidR="001B31AB" w:rsidRPr="00AB4A83">
        <w:rPr>
          <w:b/>
          <w:sz w:val="28"/>
          <w:szCs w:val="32"/>
        </w:rPr>
        <w:tab/>
      </w:r>
      <w:r w:rsidR="001B31AB" w:rsidRPr="00AB4A83">
        <w:rPr>
          <w:b/>
          <w:sz w:val="28"/>
          <w:szCs w:val="32"/>
        </w:rPr>
        <w:tab/>
      </w:r>
    </w:p>
    <w:p w14:paraId="09768CF7" w14:textId="4C4DF8BF" w:rsidR="00AB4A83" w:rsidRPr="002D14EA" w:rsidRDefault="00EC21ED" w:rsidP="00EC21ED">
      <w:pPr>
        <w:ind w:firstLine="720"/>
        <w:rPr>
          <w:sz w:val="28"/>
          <w:szCs w:val="32"/>
        </w:rPr>
      </w:pPr>
      <w:r>
        <w:rPr>
          <w:sz w:val="28"/>
          <w:szCs w:val="32"/>
        </w:rPr>
        <w:t xml:space="preserve">Mr. Sisco reported that the Governor’s office met with Gov. Bevin on Monday to discuss nominations, and Brenda Nobles nomination as the CIL Representative was on the agenda. He has not received an update as of this meeting. </w:t>
      </w:r>
      <w:r w:rsidR="002F4F48" w:rsidRPr="002D14EA">
        <w:rPr>
          <w:sz w:val="28"/>
          <w:szCs w:val="32"/>
        </w:rPr>
        <w:t>Nominating Committee</w:t>
      </w:r>
      <w:r w:rsidR="002D14EA">
        <w:rPr>
          <w:sz w:val="28"/>
          <w:szCs w:val="32"/>
        </w:rPr>
        <w:t xml:space="preserve"> Chair </w:t>
      </w:r>
      <w:r w:rsidR="007F2AB2" w:rsidRPr="002D14EA">
        <w:rPr>
          <w:sz w:val="28"/>
          <w:szCs w:val="32"/>
        </w:rPr>
        <w:t>Bobby Begley</w:t>
      </w:r>
      <w:r w:rsidR="002D14EA">
        <w:rPr>
          <w:sz w:val="28"/>
          <w:szCs w:val="32"/>
        </w:rPr>
        <w:t xml:space="preserve"> </w:t>
      </w:r>
      <w:r>
        <w:rPr>
          <w:sz w:val="28"/>
          <w:szCs w:val="32"/>
        </w:rPr>
        <w:t>would like to meet with members of his committee before the July Quarterly SILC meeting. He has been in contact with OVR staff to request that they bring a SILC Membership Recruitment Flyer with them on home visits to recruit new members.</w:t>
      </w:r>
    </w:p>
    <w:p w14:paraId="44F7A342" w14:textId="18E7C5DA" w:rsidR="007F2AB2" w:rsidRPr="002D14EA" w:rsidRDefault="007F2AB2" w:rsidP="007F2AB2">
      <w:pPr>
        <w:ind w:firstLine="720"/>
        <w:rPr>
          <w:sz w:val="28"/>
          <w:szCs w:val="32"/>
        </w:rPr>
      </w:pPr>
      <w:r w:rsidRPr="002D14EA">
        <w:rPr>
          <w:sz w:val="28"/>
          <w:szCs w:val="32"/>
        </w:rPr>
        <w:t>Bylaws Committee</w:t>
      </w:r>
      <w:r w:rsidRPr="002D14EA">
        <w:rPr>
          <w:sz w:val="28"/>
          <w:szCs w:val="32"/>
        </w:rPr>
        <w:tab/>
      </w:r>
      <w:r w:rsidR="00AB4A83">
        <w:rPr>
          <w:sz w:val="28"/>
          <w:szCs w:val="32"/>
        </w:rPr>
        <w:t xml:space="preserve">Chair </w:t>
      </w:r>
      <w:r w:rsidRPr="002D14EA">
        <w:rPr>
          <w:sz w:val="28"/>
          <w:szCs w:val="32"/>
        </w:rPr>
        <w:t>Jan Day</w:t>
      </w:r>
      <w:r w:rsidR="00AB4A83">
        <w:rPr>
          <w:sz w:val="28"/>
          <w:szCs w:val="32"/>
        </w:rPr>
        <w:t xml:space="preserve"> </w:t>
      </w:r>
      <w:r w:rsidR="00EC21ED">
        <w:rPr>
          <w:sz w:val="28"/>
          <w:szCs w:val="32"/>
        </w:rPr>
        <w:t xml:space="preserve">reported that she has not heard from any other SILC members regarding the updates to the Bylaws that were presented at the April Meeting. Mr. Sisco reminded the committee that reviewing the Bylaw changes was supposed to be homework for the SILC members between the April </w:t>
      </w:r>
      <w:r w:rsidR="00EC21ED">
        <w:rPr>
          <w:sz w:val="28"/>
          <w:szCs w:val="32"/>
        </w:rPr>
        <w:lastRenderedPageBreak/>
        <w:t>and July Quarterly meetings. Discussion and approval of the changes will be on the July Quarterly meeting.</w:t>
      </w:r>
    </w:p>
    <w:p w14:paraId="5FB5AF24" w14:textId="12CF35E7" w:rsidR="00AB4A83" w:rsidRPr="002D14EA" w:rsidRDefault="007F2AB2" w:rsidP="00AB4A83">
      <w:pPr>
        <w:ind w:firstLine="720"/>
        <w:rPr>
          <w:sz w:val="28"/>
          <w:szCs w:val="32"/>
        </w:rPr>
      </w:pPr>
      <w:r w:rsidRPr="002D14EA">
        <w:rPr>
          <w:sz w:val="28"/>
          <w:szCs w:val="32"/>
        </w:rPr>
        <w:t>Public Awareness</w:t>
      </w:r>
      <w:r w:rsidR="00AB4A83">
        <w:rPr>
          <w:sz w:val="28"/>
          <w:szCs w:val="32"/>
        </w:rPr>
        <w:t xml:space="preserve"> – No report was submitted.</w:t>
      </w:r>
    </w:p>
    <w:p w14:paraId="4620061F" w14:textId="3AFC4397" w:rsidR="00B81FE7" w:rsidRDefault="00B81FE7" w:rsidP="00D45EB2">
      <w:pPr>
        <w:rPr>
          <w:sz w:val="28"/>
          <w:szCs w:val="32"/>
        </w:rPr>
      </w:pPr>
      <w:r>
        <w:rPr>
          <w:sz w:val="28"/>
          <w:szCs w:val="32"/>
        </w:rPr>
        <w:t xml:space="preserve">Mr. Sisco is working on the </w:t>
      </w:r>
      <w:r w:rsidR="00D45EB2" w:rsidRPr="002D14EA">
        <w:rPr>
          <w:sz w:val="28"/>
          <w:szCs w:val="32"/>
        </w:rPr>
        <w:t>Next</w:t>
      </w:r>
      <w:r>
        <w:rPr>
          <w:sz w:val="28"/>
          <w:szCs w:val="32"/>
        </w:rPr>
        <w:t xml:space="preserve"> SILC Quarterly Meeting Agenda/Booklet. </w:t>
      </w:r>
    </w:p>
    <w:p w14:paraId="7AB9CA6C" w14:textId="3EE892DB" w:rsidR="009D4202" w:rsidRDefault="009D4202" w:rsidP="00D45EB2">
      <w:pPr>
        <w:rPr>
          <w:sz w:val="28"/>
          <w:szCs w:val="32"/>
        </w:rPr>
      </w:pPr>
      <w:r>
        <w:rPr>
          <w:sz w:val="28"/>
          <w:szCs w:val="32"/>
        </w:rPr>
        <w:t>Mr. Sisco will send Chair Dougherty the current committee listing and reach out to new members who are not on a committee currently.</w:t>
      </w:r>
      <w:bookmarkStart w:id="0" w:name="_GoBack"/>
      <w:bookmarkEnd w:id="0"/>
    </w:p>
    <w:p w14:paraId="4EB9EF89" w14:textId="4317DDD7" w:rsidR="007A4EA4" w:rsidRPr="002D14EA" w:rsidRDefault="00B81FE7" w:rsidP="00D45EB2">
      <w:pPr>
        <w:rPr>
          <w:sz w:val="28"/>
          <w:szCs w:val="32"/>
        </w:rPr>
      </w:pPr>
      <w:r>
        <w:rPr>
          <w:sz w:val="28"/>
          <w:szCs w:val="32"/>
        </w:rPr>
        <w:t xml:space="preserve">Meeting was adjourned at </w:t>
      </w:r>
      <w:r w:rsidR="00245C5D">
        <w:rPr>
          <w:sz w:val="28"/>
          <w:szCs w:val="32"/>
        </w:rPr>
        <w:t>9:14</w:t>
      </w:r>
      <w:r>
        <w:rPr>
          <w:sz w:val="28"/>
          <w:szCs w:val="32"/>
        </w:rPr>
        <w:t xml:space="preserve"> a.m. </w:t>
      </w:r>
    </w:p>
    <w:sectPr w:rsidR="007A4EA4" w:rsidRPr="002D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72D3"/>
    <w:multiLevelType w:val="hybridMultilevel"/>
    <w:tmpl w:val="C32CE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21"/>
    <w:rsid w:val="000217FE"/>
    <w:rsid w:val="00024FD5"/>
    <w:rsid w:val="00043E65"/>
    <w:rsid w:val="00061D3C"/>
    <w:rsid w:val="000A2ED2"/>
    <w:rsid w:val="000F05A3"/>
    <w:rsid w:val="001636A4"/>
    <w:rsid w:val="00170FC7"/>
    <w:rsid w:val="001B31AB"/>
    <w:rsid w:val="00245C5D"/>
    <w:rsid w:val="0025465C"/>
    <w:rsid w:val="002D14EA"/>
    <w:rsid w:val="002F4F48"/>
    <w:rsid w:val="003069B5"/>
    <w:rsid w:val="0030728E"/>
    <w:rsid w:val="0036515A"/>
    <w:rsid w:val="003D12D2"/>
    <w:rsid w:val="00425CA6"/>
    <w:rsid w:val="00493814"/>
    <w:rsid w:val="005A79B4"/>
    <w:rsid w:val="006A102F"/>
    <w:rsid w:val="007A4EA4"/>
    <w:rsid w:val="007F2AB2"/>
    <w:rsid w:val="00880E36"/>
    <w:rsid w:val="00887FC2"/>
    <w:rsid w:val="008C3579"/>
    <w:rsid w:val="009D4202"/>
    <w:rsid w:val="00A969EF"/>
    <w:rsid w:val="00AA154F"/>
    <w:rsid w:val="00AB4A83"/>
    <w:rsid w:val="00AF1E86"/>
    <w:rsid w:val="00AF46EF"/>
    <w:rsid w:val="00B4746B"/>
    <w:rsid w:val="00B6120E"/>
    <w:rsid w:val="00B81FE7"/>
    <w:rsid w:val="00C06CE9"/>
    <w:rsid w:val="00C3605F"/>
    <w:rsid w:val="00C54F44"/>
    <w:rsid w:val="00C75C2B"/>
    <w:rsid w:val="00CA6D69"/>
    <w:rsid w:val="00CD5921"/>
    <w:rsid w:val="00D02676"/>
    <w:rsid w:val="00D45EB2"/>
    <w:rsid w:val="00D537E8"/>
    <w:rsid w:val="00D61D80"/>
    <w:rsid w:val="00D64182"/>
    <w:rsid w:val="00DD0FB3"/>
    <w:rsid w:val="00EC21ED"/>
    <w:rsid w:val="00ED234F"/>
    <w:rsid w:val="00F54411"/>
    <w:rsid w:val="00F81C97"/>
    <w:rsid w:val="00F9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FF0"/>
  <w15:docId w15:val="{DC807528-D01A-4002-9248-D4BB0840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A4"/>
    <w:pPr>
      <w:ind w:left="720"/>
      <w:contextualSpacing/>
    </w:pPr>
  </w:style>
  <w:style w:type="character" w:styleId="CommentReference">
    <w:name w:val="annotation reference"/>
    <w:basedOn w:val="DefaultParagraphFont"/>
    <w:uiPriority w:val="99"/>
    <w:semiHidden/>
    <w:unhideWhenUsed/>
    <w:rsid w:val="003069B5"/>
    <w:rPr>
      <w:sz w:val="16"/>
      <w:szCs w:val="16"/>
    </w:rPr>
  </w:style>
  <w:style w:type="paragraph" w:styleId="CommentText">
    <w:name w:val="annotation text"/>
    <w:basedOn w:val="Normal"/>
    <w:link w:val="CommentTextChar"/>
    <w:uiPriority w:val="99"/>
    <w:semiHidden/>
    <w:unhideWhenUsed/>
    <w:rsid w:val="003069B5"/>
    <w:pPr>
      <w:spacing w:line="240" w:lineRule="auto"/>
    </w:pPr>
    <w:rPr>
      <w:sz w:val="20"/>
      <w:szCs w:val="20"/>
    </w:rPr>
  </w:style>
  <w:style w:type="character" w:customStyle="1" w:styleId="CommentTextChar">
    <w:name w:val="Comment Text Char"/>
    <w:basedOn w:val="DefaultParagraphFont"/>
    <w:link w:val="CommentText"/>
    <w:uiPriority w:val="99"/>
    <w:semiHidden/>
    <w:rsid w:val="003069B5"/>
    <w:rPr>
      <w:sz w:val="20"/>
      <w:szCs w:val="20"/>
    </w:rPr>
  </w:style>
  <w:style w:type="paragraph" w:styleId="CommentSubject">
    <w:name w:val="annotation subject"/>
    <w:basedOn w:val="CommentText"/>
    <w:next w:val="CommentText"/>
    <w:link w:val="CommentSubjectChar"/>
    <w:uiPriority w:val="99"/>
    <w:semiHidden/>
    <w:unhideWhenUsed/>
    <w:rsid w:val="003069B5"/>
    <w:rPr>
      <w:b/>
      <w:bCs/>
    </w:rPr>
  </w:style>
  <w:style w:type="character" w:customStyle="1" w:styleId="CommentSubjectChar">
    <w:name w:val="Comment Subject Char"/>
    <w:basedOn w:val="CommentTextChar"/>
    <w:link w:val="CommentSubject"/>
    <w:uiPriority w:val="99"/>
    <w:semiHidden/>
    <w:rsid w:val="003069B5"/>
    <w:rPr>
      <w:b/>
      <w:bCs/>
      <w:sz w:val="20"/>
      <w:szCs w:val="20"/>
    </w:rPr>
  </w:style>
  <w:style w:type="paragraph" w:styleId="BalloonText">
    <w:name w:val="Balloon Text"/>
    <w:basedOn w:val="Normal"/>
    <w:link w:val="BalloonTextChar"/>
    <w:uiPriority w:val="99"/>
    <w:semiHidden/>
    <w:unhideWhenUsed/>
    <w:rsid w:val="0030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1BC5D-349E-4F6F-ABF9-E4F26841D081}"/>
</file>

<file path=customXml/itemProps2.xml><?xml version="1.0" encoding="utf-8"?>
<ds:datastoreItem xmlns:ds="http://schemas.openxmlformats.org/officeDocument/2006/customXml" ds:itemID="{3327C337-0E6B-4C52-B2C1-FA2863AEA5DB}"/>
</file>

<file path=customXml/itemProps3.xml><?xml version="1.0" encoding="utf-8"?>
<ds:datastoreItem xmlns:ds="http://schemas.openxmlformats.org/officeDocument/2006/customXml" ds:itemID="{EA20057F-63F5-4E7F-85BC-2C0238CD57DB}"/>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EC Minutes</dc:title>
  <dc:creator>Windows User</dc:creator>
  <cp:lastModifiedBy>Sisco, Scott (CHFS DAIL DQL)</cp:lastModifiedBy>
  <cp:revision>4</cp:revision>
  <cp:lastPrinted>2017-12-12T13:49:00Z</cp:lastPrinted>
  <dcterms:created xsi:type="dcterms:W3CDTF">2019-06-27T13:51:00Z</dcterms:created>
  <dcterms:modified xsi:type="dcterms:W3CDTF">2019-06-27T14:33:00Z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