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713" w:rsidRPr="003C6108" w:rsidRDefault="00FC1C35" w:rsidP="00944713">
      <w:pPr>
        <w:pStyle w:val="NoSpacing"/>
        <w:jc w:val="center"/>
        <w:rPr>
          <w:b/>
          <w:sz w:val="36"/>
        </w:rPr>
      </w:pPr>
      <w:r>
        <w:rPr>
          <w:b/>
          <w:sz w:val="36"/>
        </w:rPr>
        <w:t xml:space="preserve">Kentucky </w:t>
      </w:r>
      <w:r w:rsidR="00944713" w:rsidRPr="003C6108">
        <w:rPr>
          <w:b/>
          <w:sz w:val="36"/>
        </w:rPr>
        <w:t>State</w:t>
      </w:r>
      <w:r w:rsidR="00D32DD8">
        <w:rPr>
          <w:b/>
          <w:sz w:val="36"/>
        </w:rPr>
        <w:t>wide</w:t>
      </w:r>
      <w:r w:rsidR="00944713" w:rsidRPr="003C6108">
        <w:rPr>
          <w:b/>
          <w:sz w:val="36"/>
        </w:rPr>
        <w:t xml:space="preserve"> Independent Living Council</w:t>
      </w:r>
    </w:p>
    <w:p w:rsidR="00944713" w:rsidRDefault="00944713" w:rsidP="00944713">
      <w:pPr>
        <w:pStyle w:val="NoSpacing"/>
        <w:jc w:val="center"/>
        <w:rPr>
          <w:b/>
        </w:rPr>
      </w:pPr>
      <w:r>
        <w:rPr>
          <w:b/>
        </w:rPr>
        <w:t>Board of Directors Meeting</w:t>
      </w:r>
      <w:r w:rsidR="009510CB">
        <w:rPr>
          <w:b/>
        </w:rPr>
        <w:t xml:space="preserve"> Minutes</w:t>
      </w:r>
    </w:p>
    <w:p w:rsidR="00944713" w:rsidRDefault="00925C08" w:rsidP="002501EC">
      <w:pPr>
        <w:pStyle w:val="NoSpacing"/>
        <w:jc w:val="center"/>
        <w:rPr>
          <w:b/>
        </w:rPr>
      </w:pPr>
      <w:r>
        <w:rPr>
          <w:b/>
        </w:rPr>
        <w:t>Wednesday</w:t>
      </w:r>
      <w:r w:rsidR="00944713">
        <w:rPr>
          <w:b/>
        </w:rPr>
        <w:t xml:space="preserve">, </w:t>
      </w:r>
      <w:r w:rsidR="00D834AB">
        <w:rPr>
          <w:b/>
        </w:rPr>
        <w:t>April 10</w:t>
      </w:r>
      <w:r w:rsidR="00A146DF">
        <w:rPr>
          <w:b/>
        </w:rPr>
        <w:t>, 2019</w:t>
      </w:r>
      <w:r w:rsidR="00330495">
        <w:rPr>
          <w:b/>
        </w:rPr>
        <w:t xml:space="preserve">      </w:t>
      </w:r>
      <w:r w:rsidR="00D834AB">
        <w:rPr>
          <w:b/>
        </w:rPr>
        <w:t>HDI Coldstream Training Room, Lexington, KY</w:t>
      </w:r>
    </w:p>
    <w:p w:rsidR="00944713" w:rsidRDefault="00944713" w:rsidP="00944713">
      <w:pPr>
        <w:pStyle w:val="NoSpacing"/>
        <w:jc w:val="center"/>
        <w:rPr>
          <w:b/>
        </w:rPr>
      </w:pPr>
    </w:p>
    <w:p w:rsidR="009510CB" w:rsidRDefault="009510CB" w:rsidP="00A146DF">
      <w:pPr>
        <w:pStyle w:val="NoSpacing"/>
        <w:spacing w:line="276" w:lineRule="auto"/>
        <w:rPr>
          <w:sz w:val="28"/>
          <w:szCs w:val="28"/>
        </w:rPr>
      </w:pPr>
      <w:r w:rsidRPr="009F4009">
        <w:rPr>
          <w:b/>
          <w:sz w:val="28"/>
          <w:szCs w:val="28"/>
        </w:rPr>
        <w:t>Members Present</w:t>
      </w:r>
      <w:r w:rsidR="00D834AB">
        <w:rPr>
          <w:b/>
          <w:sz w:val="28"/>
          <w:szCs w:val="28"/>
        </w:rPr>
        <w:t xml:space="preserve"> (in person)</w:t>
      </w:r>
      <w:r w:rsidRPr="009F4009">
        <w:rPr>
          <w:b/>
          <w:sz w:val="28"/>
          <w:szCs w:val="28"/>
        </w:rPr>
        <w:t>:</w:t>
      </w:r>
      <w:r>
        <w:rPr>
          <w:sz w:val="28"/>
          <w:szCs w:val="28"/>
        </w:rPr>
        <w:t xml:space="preserve"> Chair</w:t>
      </w:r>
      <w:r w:rsidRPr="001B2963">
        <w:rPr>
          <w:sz w:val="28"/>
          <w:szCs w:val="28"/>
        </w:rPr>
        <w:t xml:space="preserve"> </w:t>
      </w:r>
      <w:r>
        <w:rPr>
          <w:sz w:val="28"/>
          <w:szCs w:val="28"/>
        </w:rPr>
        <w:t xml:space="preserve">Amy Dougherty, </w:t>
      </w:r>
      <w:r w:rsidR="00A146DF">
        <w:rPr>
          <w:sz w:val="28"/>
          <w:szCs w:val="28"/>
        </w:rPr>
        <w:t>Member-At-Large</w:t>
      </w:r>
      <w:r w:rsidR="00A146DF" w:rsidRPr="001B2963">
        <w:rPr>
          <w:sz w:val="28"/>
          <w:szCs w:val="28"/>
        </w:rPr>
        <w:t xml:space="preserve"> </w:t>
      </w:r>
      <w:r w:rsidR="00A146DF">
        <w:rPr>
          <w:sz w:val="28"/>
          <w:szCs w:val="28"/>
        </w:rPr>
        <w:t xml:space="preserve">Bobby Begley, </w:t>
      </w:r>
      <w:r w:rsidR="00D834AB">
        <w:rPr>
          <w:sz w:val="28"/>
          <w:szCs w:val="28"/>
        </w:rPr>
        <w:t>Dusty Columbia-</w:t>
      </w:r>
      <w:proofErr w:type="spellStart"/>
      <w:r w:rsidR="00D834AB">
        <w:rPr>
          <w:sz w:val="28"/>
          <w:szCs w:val="28"/>
        </w:rPr>
        <w:t>Embury</w:t>
      </w:r>
      <w:proofErr w:type="spellEnd"/>
      <w:r w:rsidR="00A146DF">
        <w:rPr>
          <w:sz w:val="28"/>
          <w:szCs w:val="28"/>
        </w:rPr>
        <w:t>,</w:t>
      </w:r>
      <w:r>
        <w:rPr>
          <w:sz w:val="28"/>
          <w:szCs w:val="28"/>
        </w:rPr>
        <w:t xml:space="preserve"> </w:t>
      </w:r>
      <w:r w:rsidR="00D834AB">
        <w:rPr>
          <w:sz w:val="28"/>
          <w:szCs w:val="28"/>
        </w:rPr>
        <w:t xml:space="preserve">Darrell Mattingly, Lukas Saint-Clair, Tyler Howard, Dale </w:t>
      </w:r>
      <w:proofErr w:type="spellStart"/>
      <w:r w:rsidR="00D834AB">
        <w:rPr>
          <w:sz w:val="28"/>
          <w:szCs w:val="28"/>
        </w:rPr>
        <w:t>Kile</w:t>
      </w:r>
      <w:proofErr w:type="spellEnd"/>
      <w:r w:rsidR="00D834AB">
        <w:rPr>
          <w:sz w:val="28"/>
          <w:szCs w:val="28"/>
        </w:rPr>
        <w:t xml:space="preserve"> (Via Zoom) </w:t>
      </w:r>
      <w:r>
        <w:rPr>
          <w:sz w:val="28"/>
          <w:szCs w:val="28"/>
        </w:rPr>
        <w:t>Brad Schneider,</w:t>
      </w:r>
      <w:r w:rsidRPr="001B2963">
        <w:rPr>
          <w:sz w:val="28"/>
          <w:szCs w:val="28"/>
        </w:rPr>
        <w:t xml:space="preserve"> </w:t>
      </w:r>
      <w:r w:rsidR="00D834AB">
        <w:rPr>
          <w:sz w:val="28"/>
          <w:szCs w:val="28"/>
        </w:rPr>
        <w:t>Robin Bush</w:t>
      </w:r>
      <w:r w:rsidR="00A146DF">
        <w:rPr>
          <w:sz w:val="28"/>
          <w:szCs w:val="28"/>
        </w:rPr>
        <w:t>,</w:t>
      </w:r>
      <w:r w:rsidR="00A146DF" w:rsidRPr="00A146DF">
        <w:rPr>
          <w:sz w:val="28"/>
          <w:szCs w:val="28"/>
        </w:rPr>
        <w:t xml:space="preserve"> </w:t>
      </w:r>
      <w:r w:rsidR="00A146DF">
        <w:rPr>
          <w:sz w:val="28"/>
          <w:szCs w:val="28"/>
        </w:rPr>
        <w:t>Gay Pannell</w:t>
      </w:r>
      <w:r w:rsidR="00D834AB" w:rsidRPr="00D834AB">
        <w:rPr>
          <w:sz w:val="28"/>
          <w:szCs w:val="28"/>
        </w:rPr>
        <w:t xml:space="preserve"> </w:t>
      </w:r>
    </w:p>
    <w:p w:rsidR="009510CB" w:rsidRDefault="009510CB" w:rsidP="009510CB">
      <w:pPr>
        <w:pStyle w:val="NoSpacing"/>
        <w:spacing w:line="276" w:lineRule="auto"/>
        <w:rPr>
          <w:sz w:val="28"/>
          <w:szCs w:val="28"/>
        </w:rPr>
      </w:pPr>
      <w:r w:rsidRPr="009510CB">
        <w:rPr>
          <w:b/>
          <w:sz w:val="28"/>
          <w:szCs w:val="28"/>
        </w:rPr>
        <w:t>Members Absent:</w:t>
      </w:r>
      <w:r>
        <w:rPr>
          <w:sz w:val="28"/>
          <w:szCs w:val="28"/>
        </w:rPr>
        <w:t xml:space="preserve"> </w:t>
      </w:r>
      <w:r w:rsidR="00D834AB">
        <w:rPr>
          <w:sz w:val="28"/>
          <w:szCs w:val="28"/>
        </w:rPr>
        <w:t xml:space="preserve">Vice Chair Joe Cowan, </w:t>
      </w:r>
      <w:r w:rsidR="00A146DF">
        <w:rPr>
          <w:sz w:val="28"/>
          <w:szCs w:val="28"/>
        </w:rPr>
        <w:t xml:space="preserve">Member-At-Large Kelvin Fugate, </w:t>
      </w:r>
      <w:r w:rsidR="00D834AB">
        <w:rPr>
          <w:sz w:val="28"/>
          <w:szCs w:val="28"/>
        </w:rPr>
        <w:t>Jan Day</w:t>
      </w:r>
      <w:r w:rsidR="00A146DF">
        <w:rPr>
          <w:sz w:val="28"/>
          <w:szCs w:val="28"/>
        </w:rPr>
        <w:t>,</w:t>
      </w:r>
      <w:r w:rsidR="00A146DF" w:rsidRPr="00A146DF">
        <w:rPr>
          <w:sz w:val="28"/>
          <w:szCs w:val="28"/>
        </w:rPr>
        <w:t xml:space="preserve"> </w:t>
      </w:r>
      <w:r w:rsidR="00D834AB">
        <w:rPr>
          <w:sz w:val="28"/>
          <w:szCs w:val="28"/>
        </w:rPr>
        <w:t>Jennifer Dudinskie</w:t>
      </w:r>
    </w:p>
    <w:p w:rsidR="009510CB" w:rsidRDefault="00D834AB" w:rsidP="009510CB">
      <w:pPr>
        <w:pStyle w:val="NoSpacing"/>
        <w:spacing w:line="276" w:lineRule="auto"/>
        <w:rPr>
          <w:sz w:val="28"/>
          <w:szCs w:val="28"/>
        </w:rPr>
      </w:pPr>
      <w:r>
        <w:rPr>
          <w:b/>
          <w:sz w:val="28"/>
          <w:szCs w:val="28"/>
        </w:rPr>
        <w:t>SILC</w:t>
      </w:r>
      <w:r w:rsidR="009510CB" w:rsidRPr="009F4009">
        <w:rPr>
          <w:b/>
          <w:sz w:val="28"/>
          <w:szCs w:val="28"/>
        </w:rPr>
        <w:t xml:space="preserve"> Staff:</w:t>
      </w:r>
      <w:r w:rsidR="009510CB">
        <w:rPr>
          <w:sz w:val="28"/>
          <w:szCs w:val="28"/>
        </w:rPr>
        <w:t xml:space="preserve"> Scott Sisco</w:t>
      </w:r>
    </w:p>
    <w:p w:rsidR="009510CB" w:rsidRPr="00920755" w:rsidRDefault="009510CB" w:rsidP="009510CB">
      <w:pPr>
        <w:pStyle w:val="NoSpacing"/>
        <w:spacing w:line="276" w:lineRule="auto"/>
        <w:rPr>
          <w:sz w:val="28"/>
          <w:szCs w:val="28"/>
        </w:rPr>
      </w:pPr>
      <w:r w:rsidRPr="009F4009">
        <w:rPr>
          <w:b/>
          <w:sz w:val="28"/>
          <w:szCs w:val="28"/>
        </w:rPr>
        <w:t>Guests:</w:t>
      </w:r>
      <w:r>
        <w:rPr>
          <w:sz w:val="28"/>
          <w:szCs w:val="28"/>
        </w:rPr>
        <w:t xml:space="preserve"> </w:t>
      </w:r>
      <w:r w:rsidR="00D834AB">
        <w:rPr>
          <w:sz w:val="28"/>
          <w:szCs w:val="28"/>
        </w:rPr>
        <w:t>Marlene Helm</w:t>
      </w:r>
      <w:r>
        <w:rPr>
          <w:sz w:val="28"/>
          <w:szCs w:val="28"/>
        </w:rPr>
        <w:t xml:space="preserve"> &amp; Megan Coleman, Independence Place; </w:t>
      </w:r>
      <w:r w:rsidR="00A146DF">
        <w:rPr>
          <w:sz w:val="28"/>
          <w:szCs w:val="28"/>
        </w:rPr>
        <w:t xml:space="preserve">Rob </w:t>
      </w:r>
      <w:proofErr w:type="spellStart"/>
      <w:r w:rsidR="00A146DF">
        <w:rPr>
          <w:sz w:val="28"/>
          <w:szCs w:val="28"/>
        </w:rPr>
        <w:t>Festenstein</w:t>
      </w:r>
      <w:proofErr w:type="spellEnd"/>
      <w:r w:rsidR="00D834AB">
        <w:rPr>
          <w:sz w:val="28"/>
          <w:szCs w:val="28"/>
        </w:rPr>
        <w:t>, Peggy Tucker</w:t>
      </w:r>
      <w:r>
        <w:rPr>
          <w:sz w:val="28"/>
          <w:szCs w:val="28"/>
        </w:rPr>
        <w:t xml:space="preserve"> &amp; Amanda </w:t>
      </w:r>
      <w:proofErr w:type="spellStart"/>
      <w:r>
        <w:rPr>
          <w:sz w:val="28"/>
          <w:szCs w:val="28"/>
        </w:rPr>
        <w:t>Hardcorn</w:t>
      </w:r>
      <w:proofErr w:type="spellEnd"/>
      <w:r>
        <w:rPr>
          <w:sz w:val="28"/>
          <w:szCs w:val="28"/>
        </w:rPr>
        <w:t xml:space="preserve">, Center for Independent Living Options; </w:t>
      </w:r>
      <w:r w:rsidR="00A146DF">
        <w:rPr>
          <w:sz w:val="28"/>
          <w:szCs w:val="28"/>
        </w:rPr>
        <w:t xml:space="preserve">Brenda Noble, </w:t>
      </w:r>
      <w:proofErr w:type="spellStart"/>
      <w:r w:rsidR="00A146DF">
        <w:rPr>
          <w:sz w:val="28"/>
          <w:szCs w:val="28"/>
        </w:rPr>
        <w:t>disABILITY</w:t>
      </w:r>
      <w:proofErr w:type="spellEnd"/>
      <w:r w:rsidR="00A146DF">
        <w:rPr>
          <w:sz w:val="28"/>
          <w:szCs w:val="28"/>
        </w:rPr>
        <w:t xml:space="preserve"> Resource Center</w:t>
      </w:r>
      <w:r w:rsidR="00D834AB">
        <w:rPr>
          <w:sz w:val="28"/>
          <w:szCs w:val="28"/>
        </w:rPr>
        <w:t>; Walt Bower, HDI; Heather Hornsby; Christopher Doyle</w:t>
      </w:r>
      <w:r>
        <w:rPr>
          <w:sz w:val="28"/>
          <w:szCs w:val="28"/>
        </w:rPr>
        <w:t>.</w:t>
      </w:r>
    </w:p>
    <w:p w:rsidR="009510CB" w:rsidRDefault="009510CB" w:rsidP="009510CB">
      <w:pPr>
        <w:pStyle w:val="NoSpacing"/>
        <w:spacing w:line="276" w:lineRule="auto"/>
        <w:rPr>
          <w:sz w:val="28"/>
          <w:szCs w:val="28"/>
        </w:rPr>
      </w:pPr>
    </w:p>
    <w:p w:rsidR="00BE467E" w:rsidRDefault="00BE467E" w:rsidP="00330495">
      <w:pPr>
        <w:pStyle w:val="NoSpacing"/>
        <w:spacing w:line="276" w:lineRule="auto"/>
        <w:rPr>
          <w:sz w:val="28"/>
          <w:szCs w:val="28"/>
        </w:rPr>
      </w:pPr>
      <w:r>
        <w:rPr>
          <w:sz w:val="28"/>
          <w:szCs w:val="28"/>
        </w:rPr>
        <w:t xml:space="preserve">Chair </w:t>
      </w:r>
      <w:r w:rsidR="009662FB">
        <w:rPr>
          <w:sz w:val="28"/>
          <w:szCs w:val="28"/>
        </w:rPr>
        <w:t>Amy Dougherty</w:t>
      </w:r>
      <w:r>
        <w:rPr>
          <w:sz w:val="28"/>
          <w:szCs w:val="28"/>
        </w:rPr>
        <w:t xml:space="preserve"> call</w:t>
      </w:r>
      <w:r w:rsidR="00A146DF">
        <w:rPr>
          <w:sz w:val="28"/>
          <w:szCs w:val="28"/>
        </w:rPr>
        <w:t>ed the meeting to order at 10:0</w:t>
      </w:r>
      <w:r w:rsidR="00D834AB">
        <w:rPr>
          <w:sz w:val="28"/>
          <w:szCs w:val="28"/>
        </w:rPr>
        <w:t>9</w:t>
      </w:r>
      <w:r>
        <w:rPr>
          <w:sz w:val="28"/>
          <w:szCs w:val="28"/>
        </w:rPr>
        <w:t xml:space="preserve"> a.m. and welcomed all members and guests. </w:t>
      </w:r>
    </w:p>
    <w:p w:rsidR="009D3A06" w:rsidRDefault="009D3A06" w:rsidP="00330495">
      <w:pPr>
        <w:pStyle w:val="NoSpacing"/>
        <w:spacing w:line="276" w:lineRule="auto"/>
        <w:rPr>
          <w:sz w:val="28"/>
          <w:szCs w:val="28"/>
        </w:rPr>
      </w:pPr>
    </w:p>
    <w:p w:rsidR="00D834AB" w:rsidRDefault="00D834AB" w:rsidP="00D834AB">
      <w:pPr>
        <w:pStyle w:val="NoSpacing"/>
        <w:spacing w:line="276" w:lineRule="auto"/>
        <w:rPr>
          <w:sz w:val="28"/>
          <w:szCs w:val="28"/>
        </w:rPr>
      </w:pPr>
      <w:r>
        <w:rPr>
          <w:sz w:val="28"/>
          <w:szCs w:val="28"/>
        </w:rPr>
        <w:t xml:space="preserve">Chair Dougherty installed new SILC members Darrell Mattingly, Lukas Saint-Clair, Tyler Howard, and Dale </w:t>
      </w:r>
      <w:proofErr w:type="spellStart"/>
      <w:r>
        <w:rPr>
          <w:sz w:val="28"/>
          <w:szCs w:val="28"/>
        </w:rPr>
        <w:t>Kile</w:t>
      </w:r>
      <w:proofErr w:type="spellEnd"/>
      <w:r>
        <w:rPr>
          <w:sz w:val="28"/>
          <w:szCs w:val="28"/>
        </w:rPr>
        <w:t>. SILC Coordinator Scott Sisco informed the Council that the board is now compliant with the Federal mandate that at least 51 percent of members have a disability and do not work for the state or a Center for Independent Living.</w:t>
      </w:r>
    </w:p>
    <w:p w:rsidR="00D834AB" w:rsidRDefault="00D834AB" w:rsidP="00D834AB">
      <w:pPr>
        <w:pStyle w:val="NoSpacing"/>
        <w:spacing w:line="276" w:lineRule="auto"/>
        <w:rPr>
          <w:sz w:val="28"/>
          <w:szCs w:val="28"/>
        </w:rPr>
      </w:pPr>
    </w:p>
    <w:p w:rsidR="00D834AB" w:rsidRDefault="00D834AB" w:rsidP="00D834AB">
      <w:pPr>
        <w:pStyle w:val="NoSpacing"/>
        <w:spacing w:line="276" w:lineRule="auto"/>
        <w:rPr>
          <w:sz w:val="28"/>
          <w:szCs w:val="28"/>
        </w:rPr>
      </w:pPr>
      <w:r>
        <w:rPr>
          <w:sz w:val="28"/>
          <w:szCs w:val="28"/>
        </w:rPr>
        <w:t xml:space="preserve">Chair Dougherty opened the floor for discussions on the SPIL Changes. No members of the public were in attendance or on the Zoom call. Darrell Mattingly moved that the proposed changes be submitted to ACL to update the SPIL for FFY2020, </w:t>
      </w:r>
      <w:r w:rsidR="00A853CE">
        <w:rPr>
          <w:sz w:val="28"/>
          <w:szCs w:val="28"/>
        </w:rPr>
        <w:t>second by Bobby Begley. Motion passed.</w:t>
      </w:r>
    </w:p>
    <w:p w:rsidR="00A853CE" w:rsidRDefault="00A853CE" w:rsidP="00D834AB">
      <w:pPr>
        <w:pStyle w:val="NoSpacing"/>
        <w:spacing w:line="276" w:lineRule="auto"/>
        <w:rPr>
          <w:sz w:val="28"/>
          <w:szCs w:val="28"/>
        </w:rPr>
      </w:pPr>
    </w:p>
    <w:p w:rsidR="00A853CE" w:rsidRDefault="00A853CE" w:rsidP="00D834AB">
      <w:pPr>
        <w:pStyle w:val="NoSpacing"/>
        <w:spacing w:line="276" w:lineRule="auto"/>
        <w:rPr>
          <w:sz w:val="28"/>
          <w:szCs w:val="28"/>
        </w:rPr>
      </w:pPr>
      <w:r>
        <w:rPr>
          <w:sz w:val="28"/>
          <w:szCs w:val="28"/>
        </w:rPr>
        <w:t>Walt Bower informed the Council about a fundraiser planned to celebrate the 50</w:t>
      </w:r>
      <w:r w:rsidRPr="00A853CE">
        <w:rPr>
          <w:sz w:val="28"/>
          <w:szCs w:val="28"/>
          <w:vertAlign w:val="superscript"/>
        </w:rPr>
        <w:t>th</w:t>
      </w:r>
      <w:r>
        <w:rPr>
          <w:sz w:val="28"/>
          <w:szCs w:val="28"/>
        </w:rPr>
        <w:t xml:space="preserve"> anniversary of the Human Development Institute. HDI is planning a 5k in the Coldstream Park on October 12. More details will be shared. Mr. Sisco offered to promote the event through the SILC Facebook page as well.</w:t>
      </w:r>
    </w:p>
    <w:p w:rsidR="00A853CE" w:rsidRDefault="00A853CE" w:rsidP="00D834AB">
      <w:pPr>
        <w:pStyle w:val="NoSpacing"/>
        <w:spacing w:line="276" w:lineRule="auto"/>
        <w:rPr>
          <w:sz w:val="28"/>
          <w:szCs w:val="28"/>
        </w:rPr>
      </w:pPr>
    </w:p>
    <w:p w:rsidR="00E07D1E" w:rsidRDefault="00E07D1E" w:rsidP="00330495">
      <w:pPr>
        <w:pStyle w:val="NoSpacing"/>
        <w:spacing w:line="276" w:lineRule="auto"/>
        <w:rPr>
          <w:sz w:val="28"/>
          <w:szCs w:val="28"/>
        </w:rPr>
      </w:pPr>
      <w:r>
        <w:rPr>
          <w:sz w:val="28"/>
          <w:szCs w:val="28"/>
        </w:rPr>
        <w:t>Dusty Columbia-</w:t>
      </w:r>
      <w:proofErr w:type="spellStart"/>
      <w:r>
        <w:rPr>
          <w:sz w:val="28"/>
          <w:szCs w:val="28"/>
        </w:rPr>
        <w:t>Embury</w:t>
      </w:r>
      <w:proofErr w:type="spellEnd"/>
      <w:r>
        <w:rPr>
          <w:sz w:val="28"/>
          <w:szCs w:val="28"/>
        </w:rPr>
        <w:t xml:space="preserve"> moved to approve the minutes from the January 30, 2019 SILC Quarterly meeting, second by Bobby Begley. Motion passed.</w:t>
      </w:r>
      <w:r>
        <w:rPr>
          <w:sz w:val="28"/>
          <w:szCs w:val="28"/>
        </w:rPr>
        <w:tab/>
      </w:r>
    </w:p>
    <w:p w:rsidR="00E07D1E" w:rsidRDefault="00E07D1E" w:rsidP="00330495">
      <w:pPr>
        <w:pStyle w:val="NoSpacing"/>
        <w:spacing w:line="276" w:lineRule="auto"/>
        <w:rPr>
          <w:sz w:val="28"/>
          <w:szCs w:val="28"/>
        </w:rPr>
      </w:pPr>
    </w:p>
    <w:p w:rsidR="00BE467E" w:rsidRDefault="00BE467E" w:rsidP="00330495">
      <w:pPr>
        <w:pStyle w:val="NoSpacing"/>
        <w:spacing w:line="276" w:lineRule="auto"/>
        <w:rPr>
          <w:sz w:val="28"/>
          <w:szCs w:val="28"/>
        </w:rPr>
      </w:pPr>
      <w:r>
        <w:rPr>
          <w:sz w:val="28"/>
          <w:szCs w:val="28"/>
        </w:rPr>
        <w:t>No one offered any comments from the public.</w:t>
      </w:r>
    </w:p>
    <w:p w:rsidR="00A853CE" w:rsidRDefault="00A853CE" w:rsidP="00330495">
      <w:pPr>
        <w:pStyle w:val="NoSpacing"/>
        <w:spacing w:line="276" w:lineRule="auto"/>
        <w:rPr>
          <w:b/>
          <w:sz w:val="28"/>
          <w:szCs w:val="28"/>
        </w:rPr>
      </w:pPr>
    </w:p>
    <w:p w:rsidR="00BE467E" w:rsidRDefault="00665E78" w:rsidP="00330495">
      <w:pPr>
        <w:pStyle w:val="NoSpacing"/>
        <w:spacing w:line="276" w:lineRule="auto"/>
        <w:rPr>
          <w:sz w:val="28"/>
          <w:szCs w:val="28"/>
        </w:rPr>
      </w:pPr>
      <w:r>
        <w:rPr>
          <w:sz w:val="28"/>
          <w:szCs w:val="28"/>
        </w:rPr>
        <w:lastRenderedPageBreak/>
        <w:tab/>
      </w:r>
    </w:p>
    <w:p w:rsidR="00665E78" w:rsidRDefault="00BE467E" w:rsidP="00330495">
      <w:pPr>
        <w:pStyle w:val="NoSpacing"/>
        <w:spacing w:line="276" w:lineRule="auto"/>
        <w:rPr>
          <w:sz w:val="28"/>
          <w:szCs w:val="28"/>
        </w:rPr>
      </w:pPr>
      <w:r>
        <w:rPr>
          <w:sz w:val="28"/>
          <w:szCs w:val="28"/>
        </w:rPr>
        <w:t>Mr.</w:t>
      </w:r>
      <w:r w:rsidR="00665E78">
        <w:rPr>
          <w:sz w:val="28"/>
          <w:szCs w:val="28"/>
        </w:rPr>
        <w:t xml:space="preserve"> Sisco</w:t>
      </w:r>
      <w:r>
        <w:rPr>
          <w:sz w:val="28"/>
          <w:szCs w:val="28"/>
        </w:rPr>
        <w:t xml:space="preserve"> presented a financial report showing amounts </w:t>
      </w:r>
      <w:r w:rsidR="009D3A06">
        <w:rPr>
          <w:sz w:val="28"/>
          <w:szCs w:val="28"/>
        </w:rPr>
        <w:t>from</w:t>
      </w:r>
      <w:r>
        <w:rPr>
          <w:sz w:val="28"/>
          <w:szCs w:val="28"/>
        </w:rPr>
        <w:t xml:space="preserve"> Part B </w:t>
      </w:r>
      <w:r w:rsidR="009D3A06">
        <w:rPr>
          <w:sz w:val="28"/>
          <w:szCs w:val="28"/>
        </w:rPr>
        <w:t>funding</w:t>
      </w:r>
      <w:r>
        <w:rPr>
          <w:sz w:val="28"/>
          <w:szCs w:val="28"/>
        </w:rPr>
        <w:t xml:space="preserve"> </w:t>
      </w:r>
      <w:r w:rsidR="009D3A06">
        <w:rPr>
          <w:sz w:val="28"/>
          <w:szCs w:val="28"/>
        </w:rPr>
        <w:t>distributed in this</w:t>
      </w:r>
      <w:r>
        <w:rPr>
          <w:sz w:val="28"/>
          <w:szCs w:val="28"/>
        </w:rPr>
        <w:t xml:space="preserve"> current state fiscal year. </w:t>
      </w:r>
      <w:r w:rsidR="00E07D1E">
        <w:rPr>
          <w:sz w:val="28"/>
          <w:szCs w:val="28"/>
        </w:rPr>
        <w:t>Lukas Saint-Clair</w:t>
      </w:r>
      <w:r w:rsidR="005D2F02">
        <w:rPr>
          <w:sz w:val="28"/>
          <w:szCs w:val="28"/>
        </w:rPr>
        <w:t xml:space="preserve"> moved t</w:t>
      </w:r>
      <w:r w:rsidR="009D3A06">
        <w:rPr>
          <w:sz w:val="28"/>
          <w:szCs w:val="28"/>
        </w:rPr>
        <w:t xml:space="preserve">o approve the financial report; </w:t>
      </w:r>
      <w:r w:rsidR="005D2F02">
        <w:rPr>
          <w:sz w:val="28"/>
          <w:szCs w:val="28"/>
        </w:rPr>
        <w:t xml:space="preserve">second by </w:t>
      </w:r>
      <w:r w:rsidR="00E07D1E">
        <w:rPr>
          <w:sz w:val="28"/>
          <w:szCs w:val="28"/>
        </w:rPr>
        <w:t>Tyler Howard</w:t>
      </w:r>
      <w:r w:rsidR="005D2F02">
        <w:rPr>
          <w:sz w:val="28"/>
          <w:szCs w:val="28"/>
        </w:rPr>
        <w:t>. Motion passed.</w:t>
      </w:r>
    </w:p>
    <w:p w:rsidR="00665E78" w:rsidRPr="002706D3" w:rsidRDefault="002706D3" w:rsidP="005D2F02">
      <w:pPr>
        <w:pStyle w:val="NoSpacing"/>
        <w:spacing w:line="276" w:lineRule="auto"/>
        <w:rPr>
          <w:szCs w:val="28"/>
        </w:rPr>
      </w:pPr>
      <w:r>
        <w:rPr>
          <w:sz w:val="28"/>
          <w:szCs w:val="28"/>
        </w:rPr>
        <w:tab/>
      </w:r>
    </w:p>
    <w:p w:rsidR="00E07D1E" w:rsidRDefault="00E07D1E" w:rsidP="00330495">
      <w:pPr>
        <w:pStyle w:val="NoSpacing"/>
        <w:spacing w:line="276" w:lineRule="auto"/>
        <w:rPr>
          <w:sz w:val="28"/>
          <w:szCs w:val="28"/>
        </w:rPr>
      </w:pPr>
      <w:r>
        <w:rPr>
          <w:sz w:val="28"/>
          <w:szCs w:val="28"/>
        </w:rPr>
        <w:t>Chair Dougherty reported that the Executive Committee met March 12, 2019 to discuss the SPIL Revisions and the agenda for the Quarterly Meeting.</w:t>
      </w:r>
    </w:p>
    <w:p w:rsidR="00E07D1E" w:rsidRPr="00221313" w:rsidRDefault="00E07D1E" w:rsidP="00330495">
      <w:pPr>
        <w:pStyle w:val="NoSpacing"/>
        <w:spacing w:line="276" w:lineRule="auto"/>
        <w:rPr>
          <w:sz w:val="28"/>
          <w:szCs w:val="28"/>
        </w:rPr>
      </w:pPr>
    </w:p>
    <w:p w:rsidR="00221313" w:rsidRDefault="00E07D1E" w:rsidP="00330495">
      <w:pPr>
        <w:pStyle w:val="NoSpacing"/>
        <w:spacing w:line="276" w:lineRule="auto"/>
        <w:rPr>
          <w:sz w:val="28"/>
          <w:szCs w:val="28"/>
        </w:rPr>
      </w:pPr>
      <w:r w:rsidRPr="00221313">
        <w:rPr>
          <w:sz w:val="28"/>
          <w:szCs w:val="28"/>
        </w:rPr>
        <w:t>Independence Place Executive Director Marlene Helm reported that IP continues to increase transition numbers</w:t>
      </w:r>
      <w:r w:rsidR="00221313">
        <w:rPr>
          <w:sz w:val="28"/>
          <w:szCs w:val="28"/>
        </w:rPr>
        <w:t>, especially from high school to college. IP is working on a partnership with Center for Accessible Living on an employment program.</w:t>
      </w:r>
    </w:p>
    <w:p w:rsidR="00221313" w:rsidRDefault="00221313" w:rsidP="00330495">
      <w:pPr>
        <w:pStyle w:val="NoSpacing"/>
        <w:spacing w:line="276" w:lineRule="auto"/>
        <w:rPr>
          <w:sz w:val="28"/>
          <w:szCs w:val="28"/>
        </w:rPr>
      </w:pPr>
    </w:p>
    <w:p w:rsidR="00221313" w:rsidRDefault="00221313" w:rsidP="00330495">
      <w:pPr>
        <w:pStyle w:val="NoSpacing"/>
        <w:spacing w:line="276" w:lineRule="auto"/>
        <w:rPr>
          <w:sz w:val="28"/>
          <w:szCs w:val="28"/>
        </w:rPr>
      </w:pPr>
      <w:proofErr w:type="spellStart"/>
      <w:r>
        <w:rPr>
          <w:sz w:val="28"/>
          <w:szCs w:val="28"/>
        </w:rPr>
        <w:t>disABILITY</w:t>
      </w:r>
      <w:proofErr w:type="spellEnd"/>
      <w:r>
        <w:rPr>
          <w:sz w:val="28"/>
          <w:szCs w:val="28"/>
        </w:rPr>
        <w:t xml:space="preserve">  Resource Center director Brenda Noble reported numbers are down a bit this quarter, which she attributed to issues with the office and inability to get into some of the schools due to weather and staffing.  DRC will be interviewing for 2 new part-time employees. </w:t>
      </w:r>
      <w:r w:rsidR="003037E5">
        <w:rPr>
          <w:sz w:val="28"/>
          <w:szCs w:val="28"/>
        </w:rPr>
        <w:t>DRC hosted its first independent living class in its new kitchen.</w:t>
      </w:r>
    </w:p>
    <w:p w:rsidR="003037E5" w:rsidRDefault="003037E5" w:rsidP="00330495">
      <w:pPr>
        <w:pStyle w:val="NoSpacing"/>
        <w:spacing w:line="276" w:lineRule="auto"/>
        <w:rPr>
          <w:sz w:val="28"/>
          <w:szCs w:val="28"/>
        </w:rPr>
      </w:pPr>
    </w:p>
    <w:p w:rsidR="003037E5" w:rsidRDefault="003037E5" w:rsidP="00330495">
      <w:pPr>
        <w:pStyle w:val="NoSpacing"/>
        <w:spacing w:line="276" w:lineRule="auto"/>
        <w:rPr>
          <w:sz w:val="28"/>
          <w:szCs w:val="28"/>
        </w:rPr>
      </w:pPr>
      <w:r>
        <w:rPr>
          <w:sz w:val="28"/>
          <w:szCs w:val="28"/>
        </w:rPr>
        <w:t>Center for Independent Living Options Kentucky Program Director Peggy Tucker reported that CILO has begun offering a nutrition class at the Kenton County Library in collaboration with UK. Other consumers have requested additional classes that CILO is developing.</w:t>
      </w:r>
    </w:p>
    <w:p w:rsidR="003037E5" w:rsidRDefault="003037E5" w:rsidP="00330495">
      <w:pPr>
        <w:pStyle w:val="NoSpacing"/>
        <w:spacing w:line="276" w:lineRule="auto"/>
        <w:rPr>
          <w:sz w:val="28"/>
          <w:szCs w:val="28"/>
        </w:rPr>
      </w:pPr>
    </w:p>
    <w:p w:rsidR="003037E5" w:rsidRDefault="003037E5" w:rsidP="00330495">
      <w:pPr>
        <w:pStyle w:val="NoSpacing"/>
        <w:spacing w:line="276" w:lineRule="auto"/>
        <w:rPr>
          <w:sz w:val="28"/>
          <w:szCs w:val="28"/>
        </w:rPr>
      </w:pPr>
      <w:r>
        <w:rPr>
          <w:sz w:val="28"/>
          <w:szCs w:val="28"/>
        </w:rPr>
        <w:t xml:space="preserve">Gay Pannell, </w:t>
      </w:r>
      <w:r w:rsidR="00154863">
        <w:rPr>
          <w:sz w:val="28"/>
          <w:szCs w:val="28"/>
        </w:rPr>
        <w:t>Rehabilitation</w:t>
      </w:r>
      <w:bookmarkStart w:id="0" w:name="_GoBack"/>
      <w:bookmarkEnd w:id="0"/>
      <w:r>
        <w:rPr>
          <w:sz w:val="28"/>
          <w:szCs w:val="28"/>
        </w:rPr>
        <w:t xml:space="preserve"> Administrator for Office of Vocational Rehabilitation, reported that </w:t>
      </w:r>
      <w:r w:rsidRPr="003037E5">
        <w:rPr>
          <w:sz w:val="28"/>
          <w:szCs w:val="28"/>
        </w:rPr>
        <w:t xml:space="preserve">Heidi </w:t>
      </w:r>
      <w:proofErr w:type="spellStart"/>
      <w:r w:rsidRPr="003037E5">
        <w:rPr>
          <w:sz w:val="28"/>
          <w:szCs w:val="28"/>
        </w:rPr>
        <w:t>Kesterson</w:t>
      </w:r>
      <w:proofErr w:type="spellEnd"/>
      <w:r>
        <w:rPr>
          <w:sz w:val="28"/>
          <w:szCs w:val="28"/>
        </w:rPr>
        <w:t xml:space="preserve"> was hired</w:t>
      </w:r>
      <w:r w:rsidRPr="003037E5">
        <w:rPr>
          <w:sz w:val="28"/>
          <w:szCs w:val="28"/>
        </w:rPr>
        <w:t xml:space="preserve"> as the Director of the Charles McDowell </w:t>
      </w:r>
      <w:r>
        <w:rPr>
          <w:sz w:val="28"/>
          <w:szCs w:val="28"/>
        </w:rPr>
        <w:t xml:space="preserve">Center located in Louisville. Staff is still working through the merger of the Office of the Blind with OVR, but services continue for all consumers with no </w:t>
      </w:r>
      <w:r w:rsidR="00901105">
        <w:rPr>
          <w:sz w:val="28"/>
          <w:szCs w:val="28"/>
        </w:rPr>
        <w:t>drop-off</w:t>
      </w:r>
      <w:r>
        <w:rPr>
          <w:sz w:val="28"/>
          <w:szCs w:val="28"/>
        </w:rPr>
        <w:t>.</w:t>
      </w:r>
    </w:p>
    <w:p w:rsidR="003037E5" w:rsidRDefault="003037E5" w:rsidP="00330495">
      <w:pPr>
        <w:pStyle w:val="NoSpacing"/>
        <w:spacing w:line="276" w:lineRule="auto"/>
        <w:rPr>
          <w:sz w:val="28"/>
          <w:szCs w:val="28"/>
        </w:rPr>
      </w:pPr>
    </w:p>
    <w:p w:rsidR="003037E5" w:rsidRDefault="003037E5" w:rsidP="00330495">
      <w:pPr>
        <w:pStyle w:val="NoSpacing"/>
        <w:spacing w:line="276" w:lineRule="auto"/>
        <w:rPr>
          <w:sz w:val="28"/>
          <w:szCs w:val="28"/>
        </w:rPr>
      </w:pPr>
      <w:r>
        <w:rPr>
          <w:sz w:val="28"/>
          <w:szCs w:val="28"/>
        </w:rPr>
        <w:t xml:space="preserve">SILC Coordinator Scott Sisco presented the DAIL report. He participated in planning the 874K Rally at the Capitol, and participated in the Rally. He </w:t>
      </w:r>
      <w:r w:rsidR="00344B30">
        <w:rPr>
          <w:sz w:val="28"/>
          <w:szCs w:val="28"/>
        </w:rPr>
        <w:t>completed the annual PPR report;</w:t>
      </w:r>
      <w:r>
        <w:rPr>
          <w:sz w:val="28"/>
          <w:szCs w:val="28"/>
        </w:rPr>
        <w:t xml:space="preserve"> participated in a teleconference with new IP </w:t>
      </w:r>
      <w:r w:rsidR="00344B30">
        <w:rPr>
          <w:sz w:val="28"/>
          <w:szCs w:val="28"/>
        </w:rPr>
        <w:t>Executive Director Marlene Huff; attended SILC Congress;</w:t>
      </w:r>
      <w:r>
        <w:rPr>
          <w:sz w:val="28"/>
          <w:szCs w:val="28"/>
        </w:rPr>
        <w:t xml:space="preserve"> conducted </w:t>
      </w:r>
      <w:r w:rsidR="00344B30">
        <w:rPr>
          <w:sz w:val="28"/>
          <w:szCs w:val="28"/>
        </w:rPr>
        <w:t>orientation for new members Darrell Mattingly, Lukas Saint-Clair and Tyler Howard; and followed up with the Governor’s office about additional appointments.</w:t>
      </w:r>
    </w:p>
    <w:p w:rsidR="00344B30" w:rsidRDefault="00344B30" w:rsidP="00330495">
      <w:pPr>
        <w:pStyle w:val="NoSpacing"/>
        <w:spacing w:line="276" w:lineRule="auto"/>
        <w:rPr>
          <w:sz w:val="28"/>
          <w:szCs w:val="28"/>
        </w:rPr>
      </w:pPr>
    </w:p>
    <w:p w:rsidR="00A21107" w:rsidRDefault="005D2F02" w:rsidP="00330495">
      <w:pPr>
        <w:pStyle w:val="NoSpacing"/>
        <w:spacing w:line="276" w:lineRule="auto"/>
        <w:rPr>
          <w:sz w:val="28"/>
          <w:szCs w:val="28"/>
        </w:rPr>
      </w:pPr>
      <w:r>
        <w:rPr>
          <w:sz w:val="28"/>
          <w:szCs w:val="28"/>
        </w:rPr>
        <w:t xml:space="preserve">Member-At-Large and Membership Recruitment Committee Chair </w:t>
      </w:r>
      <w:r w:rsidR="009662FB">
        <w:rPr>
          <w:sz w:val="28"/>
          <w:szCs w:val="28"/>
        </w:rPr>
        <w:t xml:space="preserve">Bobby Begley </w:t>
      </w:r>
      <w:r w:rsidR="008A7B66">
        <w:rPr>
          <w:sz w:val="28"/>
          <w:szCs w:val="28"/>
        </w:rPr>
        <w:t xml:space="preserve">continues to reach out to potential new applicants. </w:t>
      </w:r>
      <w:r w:rsidR="00344B30">
        <w:rPr>
          <w:sz w:val="28"/>
          <w:szCs w:val="28"/>
        </w:rPr>
        <w:t xml:space="preserve">He has reached out to WKU staff Matt Davis, who said he had some potential candidates in mind. Mr. Begley also reached out to Murray State and Brescia and sent the recruitment flyer. He left a message with staff at Kentucky </w:t>
      </w:r>
      <w:r w:rsidR="00344B30">
        <w:rPr>
          <w:sz w:val="28"/>
          <w:szCs w:val="28"/>
        </w:rPr>
        <w:lastRenderedPageBreak/>
        <w:t xml:space="preserve">Wesleyan. Mr. Begley reminded the Council members that it is every </w:t>
      </w:r>
      <w:r w:rsidR="00901105">
        <w:rPr>
          <w:sz w:val="28"/>
          <w:szCs w:val="28"/>
        </w:rPr>
        <w:t>member’s</w:t>
      </w:r>
      <w:r w:rsidR="00344B30">
        <w:rPr>
          <w:sz w:val="28"/>
          <w:szCs w:val="28"/>
        </w:rPr>
        <w:t xml:space="preserve"> duty to assist with recruitment.</w:t>
      </w:r>
    </w:p>
    <w:p w:rsidR="009D3A06" w:rsidRDefault="009D3A06" w:rsidP="00330495">
      <w:pPr>
        <w:pStyle w:val="NoSpacing"/>
        <w:spacing w:line="276" w:lineRule="auto"/>
        <w:rPr>
          <w:sz w:val="28"/>
          <w:szCs w:val="28"/>
        </w:rPr>
      </w:pPr>
    </w:p>
    <w:p w:rsidR="00944713" w:rsidRDefault="005D2F02" w:rsidP="00330495">
      <w:pPr>
        <w:pStyle w:val="NoSpacing"/>
        <w:spacing w:line="276" w:lineRule="auto"/>
        <w:rPr>
          <w:sz w:val="28"/>
          <w:szCs w:val="28"/>
        </w:rPr>
      </w:pPr>
      <w:r>
        <w:rPr>
          <w:sz w:val="28"/>
          <w:szCs w:val="28"/>
        </w:rPr>
        <w:t xml:space="preserve">Bylaws Committee Chair </w:t>
      </w:r>
      <w:r w:rsidR="00BF6EFB">
        <w:rPr>
          <w:sz w:val="28"/>
          <w:szCs w:val="28"/>
        </w:rPr>
        <w:t>Jan Day</w:t>
      </w:r>
      <w:r>
        <w:rPr>
          <w:sz w:val="28"/>
          <w:szCs w:val="28"/>
        </w:rPr>
        <w:t xml:space="preserve"> </w:t>
      </w:r>
      <w:r w:rsidR="00344B30">
        <w:rPr>
          <w:sz w:val="28"/>
          <w:szCs w:val="28"/>
        </w:rPr>
        <w:t>submitted potential changes to the Bylaws. Darrell Mattingly moved that Section B-4 and Section D-2 &amp; 3 be removed from the Bylaws and the Council will review the rest of the potential changes before the July Quarterly Meeting, second by Lukas Saint-Clair. Motion passed.</w:t>
      </w:r>
    </w:p>
    <w:p w:rsidR="00830601" w:rsidRPr="008A7B66" w:rsidRDefault="007E08D0" w:rsidP="00330495">
      <w:pPr>
        <w:pStyle w:val="NoSpacing"/>
        <w:spacing w:line="276" w:lineRule="auto"/>
        <w:rPr>
          <w:sz w:val="28"/>
          <w:szCs w:val="28"/>
        </w:rPr>
      </w:pPr>
      <w:r>
        <w:rPr>
          <w:sz w:val="28"/>
          <w:szCs w:val="28"/>
        </w:rPr>
        <w:tab/>
      </w:r>
      <w:r>
        <w:rPr>
          <w:sz w:val="28"/>
          <w:szCs w:val="28"/>
        </w:rPr>
        <w:tab/>
      </w:r>
      <w:r>
        <w:rPr>
          <w:sz w:val="28"/>
          <w:szCs w:val="28"/>
        </w:rPr>
        <w:tab/>
      </w:r>
      <w:r>
        <w:rPr>
          <w:sz w:val="28"/>
          <w:szCs w:val="28"/>
        </w:rPr>
        <w:tab/>
      </w:r>
    </w:p>
    <w:p w:rsidR="00A145A4" w:rsidRPr="00344B30" w:rsidRDefault="00944713" w:rsidP="00330495">
      <w:pPr>
        <w:pStyle w:val="NoSpacing"/>
        <w:spacing w:line="276" w:lineRule="auto"/>
        <w:rPr>
          <w:b/>
          <w:sz w:val="28"/>
          <w:szCs w:val="28"/>
        </w:rPr>
      </w:pPr>
      <w:r w:rsidRPr="00920755">
        <w:rPr>
          <w:b/>
          <w:sz w:val="28"/>
          <w:szCs w:val="28"/>
        </w:rPr>
        <w:t xml:space="preserve">New </w:t>
      </w:r>
      <w:r w:rsidR="003621E2">
        <w:rPr>
          <w:b/>
          <w:sz w:val="28"/>
          <w:szCs w:val="28"/>
        </w:rPr>
        <w:t>B</w:t>
      </w:r>
      <w:r w:rsidRPr="00920755">
        <w:rPr>
          <w:b/>
          <w:sz w:val="28"/>
          <w:szCs w:val="28"/>
        </w:rPr>
        <w:t>usiness:</w:t>
      </w:r>
      <w:r w:rsidR="00BF6EFB" w:rsidRPr="00BF6EFB">
        <w:rPr>
          <w:sz w:val="28"/>
          <w:szCs w:val="28"/>
        </w:rPr>
        <w:tab/>
      </w:r>
      <w:r w:rsidR="00BF6EFB" w:rsidRPr="00BF6EFB">
        <w:rPr>
          <w:sz w:val="28"/>
          <w:szCs w:val="28"/>
        </w:rPr>
        <w:tab/>
      </w:r>
      <w:r w:rsidR="00BF6EFB" w:rsidRPr="00BF6EFB">
        <w:rPr>
          <w:sz w:val="28"/>
          <w:szCs w:val="28"/>
        </w:rPr>
        <w:tab/>
      </w:r>
      <w:r w:rsidR="00BF6EFB" w:rsidRPr="00BF6EFB">
        <w:rPr>
          <w:sz w:val="28"/>
          <w:szCs w:val="28"/>
        </w:rPr>
        <w:tab/>
      </w:r>
      <w:r w:rsidR="00BF6EFB" w:rsidRPr="00BF6EFB">
        <w:rPr>
          <w:sz w:val="28"/>
          <w:szCs w:val="28"/>
        </w:rPr>
        <w:tab/>
      </w:r>
    </w:p>
    <w:p w:rsidR="00344B30" w:rsidRDefault="00344B30" w:rsidP="00330495">
      <w:pPr>
        <w:pStyle w:val="NoSpacing"/>
        <w:spacing w:line="276" w:lineRule="auto"/>
        <w:rPr>
          <w:sz w:val="28"/>
          <w:szCs w:val="28"/>
        </w:rPr>
      </w:pPr>
      <w:r>
        <w:rPr>
          <w:sz w:val="28"/>
          <w:szCs w:val="28"/>
        </w:rPr>
        <w:t>SILC Congress</w:t>
      </w:r>
    </w:p>
    <w:p w:rsidR="00131B64" w:rsidRDefault="00344B30" w:rsidP="00330495">
      <w:pPr>
        <w:pStyle w:val="NoSpacing"/>
        <w:spacing w:line="276" w:lineRule="auto"/>
        <w:rPr>
          <w:sz w:val="28"/>
          <w:szCs w:val="28"/>
        </w:rPr>
      </w:pPr>
      <w:r>
        <w:rPr>
          <w:sz w:val="28"/>
          <w:szCs w:val="28"/>
        </w:rPr>
        <w:t xml:space="preserve">Mr. Sisco reported that the SILC Congress was a great experience again this year. ACL staff held multiple Q&amp;A sessions and were available throughout the week to discuss issues one-on-one. </w:t>
      </w:r>
      <w:r w:rsidR="00131B64">
        <w:rPr>
          <w:sz w:val="28"/>
          <w:szCs w:val="28"/>
        </w:rPr>
        <w:t>A timeline for the new SPIL instrument was presented. ACL expects the process to be complete in time for SILCs to be able to develop SPILs early next year for implementation for FY2021. The timeline for the amendments to the current SPIL also was discussed. There was lots of time for networking with other SILC staff from around the country as well. SILC Congress planners are working toward creating a 501(c</w:t>
      </w:r>
      <w:proofErr w:type="gramStart"/>
      <w:r w:rsidR="00131B64">
        <w:rPr>
          <w:sz w:val="28"/>
          <w:szCs w:val="28"/>
        </w:rPr>
        <w:t>)(</w:t>
      </w:r>
      <w:proofErr w:type="gramEnd"/>
      <w:r w:rsidR="00131B64">
        <w:rPr>
          <w:sz w:val="28"/>
          <w:szCs w:val="28"/>
        </w:rPr>
        <w:t>3) for the event, which could include membership dues for SILCs. The 2020 SILC Congress will be in San Diego, CA.</w:t>
      </w:r>
    </w:p>
    <w:p w:rsidR="00131B64" w:rsidRDefault="00131B64" w:rsidP="00330495">
      <w:pPr>
        <w:pStyle w:val="NoSpacing"/>
        <w:spacing w:line="276" w:lineRule="auto"/>
        <w:rPr>
          <w:sz w:val="28"/>
          <w:szCs w:val="28"/>
        </w:rPr>
      </w:pPr>
    </w:p>
    <w:p w:rsidR="00C343FA" w:rsidRDefault="00344B30" w:rsidP="00330495">
      <w:pPr>
        <w:pStyle w:val="NoSpacing"/>
        <w:spacing w:line="276" w:lineRule="auto"/>
        <w:rPr>
          <w:sz w:val="28"/>
          <w:szCs w:val="28"/>
        </w:rPr>
      </w:pPr>
      <w:r>
        <w:rPr>
          <w:sz w:val="28"/>
          <w:szCs w:val="28"/>
        </w:rPr>
        <w:t>Election</w:t>
      </w:r>
    </w:p>
    <w:p w:rsidR="00344B30" w:rsidRDefault="00131B64" w:rsidP="00330495">
      <w:pPr>
        <w:pStyle w:val="NoSpacing"/>
        <w:spacing w:line="276" w:lineRule="auto"/>
        <w:rPr>
          <w:sz w:val="28"/>
          <w:szCs w:val="28"/>
        </w:rPr>
      </w:pPr>
      <w:r>
        <w:rPr>
          <w:sz w:val="28"/>
          <w:szCs w:val="28"/>
        </w:rPr>
        <w:t>Chair Amy Dougherty and Vice Chair Joe Cowan were reelected for another term. Lukas Saint-Clair was elected as Member-At-Large.</w:t>
      </w:r>
    </w:p>
    <w:p w:rsidR="00131B64" w:rsidRDefault="00131B64" w:rsidP="00330495">
      <w:pPr>
        <w:pStyle w:val="NoSpacing"/>
        <w:spacing w:line="276" w:lineRule="auto"/>
        <w:rPr>
          <w:sz w:val="28"/>
          <w:szCs w:val="28"/>
        </w:rPr>
      </w:pPr>
    </w:p>
    <w:p w:rsidR="00131B64" w:rsidRDefault="00131B64" w:rsidP="00330495">
      <w:pPr>
        <w:pStyle w:val="NoSpacing"/>
        <w:spacing w:line="276" w:lineRule="auto"/>
        <w:rPr>
          <w:sz w:val="28"/>
          <w:szCs w:val="28"/>
        </w:rPr>
      </w:pPr>
      <w:r>
        <w:rPr>
          <w:sz w:val="28"/>
          <w:szCs w:val="28"/>
        </w:rPr>
        <w:t>Meeting Dates</w:t>
      </w:r>
    </w:p>
    <w:p w:rsidR="00131B64" w:rsidRDefault="00131B64" w:rsidP="00330495">
      <w:pPr>
        <w:pStyle w:val="NoSpacing"/>
        <w:spacing w:line="276" w:lineRule="auto"/>
        <w:rPr>
          <w:sz w:val="28"/>
          <w:szCs w:val="28"/>
        </w:rPr>
      </w:pPr>
      <w:r>
        <w:rPr>
          <w:sz w:val="28"/>
          <w:szCs w:val="28"/>
        </w:rPr>
        <w:t>Quarterly Meetings will be scheduled for July 24, October 23, January 22 and April 29. Mr. Sisco will check with HDI to make sure the training room is available.</w:t>
      </w:r>
    </w:p>
    <w:p w:rsidR="00A4188B" w:rsidRDefault="00A4188B" w:rsidP="00330495">
      <w:pPr>
        <w:pStyle w:val="NoSpacing"/>
        <w:spacing w:line="276" w:lineRule="auto"/>
        <w:rPr>
          <w:sz w:val="28"/>
          <w:szCs w:val="28"/>
        </w:rPr>
      </w:pPr>
    </w:p>
    <w:p w:rsidR="00944713" w:rsidRPr="00920755" w:rsidRDefault="00131B64" w:rsidP="00330495">
      <w:pPr>
        <w:pStyle w:val="NoSpacing"/>
        <w:spacing w:line="276" w:lineRule="auto"/>
        <w:rPr>
          <w:sz w:val="28"/>
          <w:szCs w:val="28"/>
        </w:rPr>
      </w:pPr>
      <w:r>
        <w:rPr>
          <w:sz w:val="28"/>
          <w:szCs w:val="28"/>
        </w:rPr>
        <w:t>Darrell Mattingly</w:t>
      </w:r>
      <w:r w:rsidR="00A4188B">
        <w:rPr>
          <w:sz w:val="28"/>
          <w:szCs w:val="28"/>
        </w:rPr>
        <w:t xml:space="preserve"> moved to a</w:t>
      </w:r>
      <w:r w:rsidR="00944713" w:rsidRPr="00920755">
        <w:rPr>
          <w:sz w:val="28"/>
          <w:szCs w:val="28"/>
        </w:rPr>
        <w:t>djourn</w:t>
      </w:r>
      <w:r w:rsidR="00883A49">
        <w:rPr>
          <w:sz w:val="28"/>
          <w:szCs w:val="28"/>
        </w:rPr>
        <w:t xml:space="preserve"> the meeting at </w:t>
      </w:r>
      <w:r>
        <w:rPr>
          <w:sz w:val="28"/>
          <w:szCs w:val="28"/>
        </w:rPr>
        <w:t>11:51</w:t>
      </w:r>
      <w:r w:rsidR="00883A49">
        <w:rPr>
          <w:sz w:val="28"/>
          <w:szCs w:val="28"/>
        </w:rPr>
        <w:t xml:space="preserve"> </w:t>
      </w:r>
      <w:r w:rsidR="00E741FD">
        <w:rPr>
          <w:sz w:val="28"/>
          <w:szCs w:val="28"/>
        </w:rPr>
        <w:t>a</w:t>
      </w:r>
      <w:r w:rsidR="00883A49">
        <w:rPr>
          <w:sz w:val="28"/>
          <w:szCs w:val="28"/>
        </w:rPr>
        <w:t>.m.;</w:t>
      </w:r>
      <w:r w:rsidR="00A4188B">
        <w:rPr>
          <w:sz w:val="28"/>
          <w:szCs w:val="28"/>
        </w:rPr>
        <w:t xml:space="preserve"> second by </w:t>
      </w:r>
      <w:r>
        <w:rPr>
          <w:sz w:val="28"/>
          <w:szCs w:val="28"/>
        </w:rPr>
        <w:t>Dusty Columbia-Embury</w:t>
      </w:r>
      <w:r w:rsidR="00A4188B">
        <w:rPr>
          <w:sz w:val="28"/>
          <w:szCs w:val="28"/>
        </w:rPr>
        <w:t>. Motion passed.</w:t>
      </w:r>
    </w:p>
    <w:sectPr w:rsidR="00944713" w:rsidRPr="00920755" w:rsidSect="0027031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13"/>
    <w:rsid w:val="000E4327"/>
    <w:rsid w:val="00131B64"/>
    <w:rsid w:val="00154863"/>
    <w:rsid w:val="00197E45"/>
    <w:rsid w:val="001A7056"/>
    <w:rsid w:val="00221313"/>
    <w:rsid w:val="002501EC"/>
    <w:rsid w:val="00270317"/>
    <w:rsid w:val="002706D3"/>
    <w:rsid w:val="002870B8"/>
    <w:rsid w:val="002B55B5"/>
    <w:rsid w:val="003037E5"/>
    <w:rsid w:val="00330495"/>
    <w:rsid w:val="00344B30"/>
    <w:rsid w:val="003621E2"/>
    <w:rsid w:val="003C6108"/>
    <w:rsid w:val="00414AD0"/>
    <w:rsid w:val="004B43C9"/>
    <w:rsid w:val="004F1E36"/>
    <w:rsid w:val="005035FF"/>
    <w:rsid w:val="00523F0F"/>
    <w:rsid w:val="005977EA"/>
    <w:rsid w:val="005D2F02"/>
    <w:rsid w:val="00665E78"/>
    <w:rsid w:val="006665C1"/>
    <w:rsid w:val="006A0B1A"/>
    <w:rsid w:val="007B347D"/>
    <w:rsid w:val="007B65C4"/>
    <w:rsid w:val="007E08D0"/>
    <w:rsid w:val="00830601"/>
    <w:rsid w:val="00832F78"/>
    <w:rsid w:val="00883A49"/>
    <w:rsid w:val="008A7B66"/>
    <w:rsid w:val="00901105"/>
    <w:rsid w:val="00925C08"/>
    <w:rsid w:val="009416CD"/>
    <w:rsid w:val="00944713"/>
    <w:rsid w:val="009510CB"/>
    <w:rsid w:val="009662FB"/>
    <w:rsid w:val="00977929"/>
    <w:rsid w:val="009D3A06"/>
    <w:rsid w:val="00A145A4"/>
    <w:rsid w:val="00A146DF"/>
    <w:rsid w:val="00A21107"/>
    <w:rsid w:val="00A4188B"/>
    <w:rsid w:val="00A853CE"/>
    <w:rsid w:val="00B263C3"/>
    <w:rsid w:val="00B27E46"/>
    <w:rsid w:val="00B902FA"/>
    <w:rsid w:val="00BE467E"/>
    <w:rsid w:val="00BF6EFB"/>
    <w:rsid w:val="00C343FA"/>
    <w:rsid w:val="00C447D6"/>
    <w:rsid w:val="00C83E3E"/>
    <w:rsid w:val="00CA20DC"/>
    <w:rsid w:val="00CB31D3"/>
    <w:rsid w:val="00CB5C7B"/>
    <w:rsid w:val="00CC4DC5"/>
    <w:rsid w:val="00D32DD8"/>
    <w:rsid w:val="00D40419"/>
    <w:rsid w:val="00D610A8"/>
    <w:rsid w:val="00D834AB"/>
    <w:rsid w:val="00D879BC"/>
    <w:rsid w:val="00D917D0"/>
    <w:rsid w:val="00D968E9"/>
    <w:rsid w:val="00E07D1E"/>
    <w:rsid w:val="00E741FD"/>
    <w:rsid w:val="00E873D4"/>
    <w:rsid w:val="00EC3294"/>
    <w:rsid w:val="00EC5011"/>
    <w:rsid w:val="00EF0BFB"/>
    <w:rsid w:val="00FA3AFB"/>
    <w:rsid w:val="00FB2032"/>
    <w:rsid w:val="00FC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92F31-4449-4F23-A8D3-5E03FD6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713"/>
    <w:pPr>
      <w:spacing w:after="0" w:line="240" w:lineRule="auto"/>
    </w:pPr>
  </w:style>
  <w:style w:type="character" w:styleId="CommentReference">
    <w:name w:val="annotation reference"/>
    <w:basedOn w:val="DefaultParagraphFont"/>
    <w:uiPriority w:val="99"/>
    <w:semiHidden/>
    <w:unhideWhenUsed/>
    <w:rsid w:val="009D3A06"/>
    <w:rPr>
      <w:sz w:val="16"/>
      <w:szCs w:val="16"/>
    </w:rPr>
  </w:style>
  <w:style w:type="paragraph" w:styleId="CommentText">
    <w:name w:val="annotation text"/>
    <w:basedOn w:val="Normal"/>
    <w:link w:val="CommentTextChar"/>
    <w:uiPriority w:val="99"/>
    <w:semiHidden/>
    <w:unhideWhenUsed/>
    <w:rsid w:val="009D3A06"/>
    <w:pPr>
      <w:spacing w:line="240" w:lineRule="auto"/>
    </w:pPr>
    <w:rPr>
      <w:sz w:val="20"/>
      <w:szCs w:val="20"/>
    </w:rPr>
  </w:style>
  <w:style w:type="character" w:customStyle="1" w:styleId="CommentTextChar">
    <w:name w:val="Comment Text Char"/>
    <w:basedOn w:val="DefaultParagraphFont"/>
    <w:link w:val="CommentText"/>
    <w:uiPriority w:val="99"/>
    <w:semiHidden/>
    <w:rsid w:val="009D3A06"/>
    <w:rPr>
      <w:sz w:val="20"/>
      <w:szCs w:val="20"/>
    </w:rPr>
  </w:style>
  <w:style w:type="paragraph" w:styleId="CommentSubject">
    <w:name w:val="annotation subject"/>
    <w:basedOn w:val="CommentText"/>
    <w:next w:val="CommentText"/>
    <w:link w:val="CommentSubjectChar"/>
    <w:uiPriority w:val="99"/>
    <w:semiHidden/>
    <w:unhideWhenUsed/>
    <w:rsid w:val="009D3A06"/>
    <w:rPr>
      <w:b/>
      <w:bCs/>
    </w:rPr>
  </w:style>
  <w:style w:type="character" w:customStyle="1" w:styleId="CommentSubjectChar">
    <w:name w:val="Comment Subject Char"/>
    <w:basedOn w:val="CommentTextChar"/>
    <w:link w:val="CommentSubject"/>
    <w:uiPriority w:val="99"/>
    <w:semiHidden/>
    <w:rsid w:val="009D3A06"/>
    <w:rPr>
      <w:b/>
      <w:bCs/>
      <w:sz w:val="20"/>
      <w:szCs w:val="20"/>
    </w:rPr>
  </w:style>
  <w:style w:type="paragraph" w:styleId="BalloonText">
    <w:name w:val="Balloon Text"/>
    <w:basedOn w:val="Normal"/>
    <w:link w:val="BalloonTextChar"/>
    <w:uiPriority w:val="99"/>
    <w:semiHidden/>
    <w:unhideWhenUsed/>
    <w:rsid w:val="009D3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6AAD85-9E4E-4BC9-84B2-0C3D21637AA0}"/>
</file>

<file path=customXml/itemProps2.xml><?xml version="1.0" encoding="utf-8"?>
<ds:datastoreItem xmlns:ds="http://schemas.openxmlformats.org/officeDocument/2006/customXml" ds:itemID="{20FBE8C7-115A-424C-8B48-B42648F8EE16}"/>
</file>

<file path=customXml/itemProps3.xml><?xml version="1.0" encoding="utf-8"?>
<ds:datastoreItem xmlns:ds="http://schemas.openxmlformats.org/officeDocument/2006/customXml" ds:itemID="{80E3FEE6-DC6F-4EAF-A526-73FE1DA03289}"/>
</file>

<file path=docProps/app.xml><?xml version="1.0" encoding="utf-8"?>
<Properties xmlns="http://schemas.openxmlformats.org/officeDocument/2006/extended-properties" xmlns:vt="http://schemas.openxmlformats.org/officeDocument/2006/docPropsVTypes">
  <Template>Normal</Template>
  <TotalTime>144</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4.10.19 SILC Minutes</dc:title>
  <dc:subject/>
  <dc:creator>Sisco, Scott (CHFS DAIL DQL)</dc:creator>
  <cp:keywords/>
  <dc:description/>
  <cp:lastModifiedBy>Sisco, Scott (CHFS DAIL DQL)</cp:lastModifiedBy>
  <cp:revision>8</cp:revision>
  <dcterms:created xsi:type="dcterms:W3CDTF">2019-04-17T17:38:00Z</dcterms:created>
  <dcterms:modified xsi:type="dcterms:W3CDTF">2019-04-25T17:55:00Z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