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D3" w:rsidRDefault="00AC07D3" w:rsidP="00AC07D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Executive Committee </w:t>
      </w:r>
    </w:p>
    <w:p w:rsidR="00AC07D3" w:rsidRDefault="00AC07D3" w:rsidP="00AC07D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Meeting Minutes</w:t>
      </w:r>
    </w:p>
    <w:p w:rsidR="00AC07D3" w:rsidRDefault="00B1008F" w:rsidP="00AC07D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10</w:t>
      </w:r>
      <w:r w:rsidRPr="00B1008F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>, 2016</w:t>
      </w:r>
    </w:p>
    <w:p w:rsidR="001B3464" w:rsidRDefault="001B3464" w:rsidP="00AC07D3">
      <w:pPr>
        <w:jc w:val="center"/>
        <w:rPr>
          <w:rFonts w:ascii="Arial" w:hAnsi="Arial" w:cs="Arial"/>
          <w:sz w:val="32"/>
          <w:szCs w:val="32"/>
        </w:rPr>
      </w:pPr>
    </w:p>
    <w:p w:rsidR="00B1008F" w:rsidRDefault="00AC07D3" w:rsidP="00AC07D3">
      <w:pPr>
        <w:rPr>
          <w:rFonts w:ascii="Arial" w:hAnsi="Arial" w:cs="Arial"/>
          <w:sz w:val="32"/>
          <w:szCs w:val="32"/>
        </w:rPr>
      </w:pPr>
      <w:r w:rsidRPr="00E96B77">
        <w:rPr>
          <w:rFonts w:ascii="Arial" w:hAnsi="Arial" w:cs="Arial"/>
          <w:b/>
          <w:sz w:val="32"/>
          <w:szCs w:val="32"/>
        </w:rPr>
        <w:t>Members Present</w:t>
      </w:r>
      <w:r w:rsidR="00B1008F">
        <w:rPr>
          <w:rFonts w:ascii="Arial" w:hAnsi="Arial" w:cs="Arial"/>
          <w:sz w:val="32"/>
          <w:szCs w:val="32"/>
        </w:rPr>
        <w:t>: Mike Freholm, George Polur, Danny Perry and Jennifer Dudinskie</w:t>
      </w:r>
    </w:p>
    <w:p w:rsidR="00AC07D3" w:rsidRDefault="00B1008F" w:rsidP="00AC07D3">
      <w:pPr>
        <w:rPr>
          <w:rFonts w:ascii="Arial" w:hAnsi="Arial" w:cs="Arial"/>
          <w:sz w:val="32"/>
          <w:szCs w:val="32"/>
        </w:rPr>
      </w:pPr>
      <w:r w:rsidRPr="00E96B77">
        <w:rPr>
          <w:rFonts w:ascii="Arial" w:hAnsi="Arial" w:cs="Arial"/>
          <w:b/>
          <w:sz w:val="32"/>
          <w:szCs w:val="32"/>
        </w:rPr>
        <w:t>Via</w:t>
      </w:r>
      <w:r w:rsidR="002F1FA3" w:rsidRPr="00E96B77">
        <w:rPr>
          <w:rFonts w:ascii="Arial" w:hAnsi="Arial" w:cs="Arial"/>
          <w:b/>
          <w:sz w:val="32"/>
          <w:szCs w:val="32"/>
        </w:rPr>
        <w:t xml:space="preserve"> teleconference</w:t>
      </w:r>
      <w:r w:rsidR="00AC07D3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>Darrell Mattingly</w:t>
      </w:r>
    </w:p>
    <w:p w:rsidR="00B1008F" w:rsidRDefault="00B1008F" w:rsidP="00AC07D3">
      <w:pPr>
        <w:rPr>
          <w:rFonts w:ascii="Arial" w:hAnsi="Arial" w:cs="Arial"/>
          <w:sz w:val="32"/>
          <w:szCs w:val="32"/>
        </w:rPr>
      </w:pPr>
      <w:r w:rsidRPr="00E96B77">
        <w:rPr>
          <w:rFonts w:ascii="Arial" w:hAnsi="Arial" w:cs="Arial"/>
          <w:b/>
          <w:sz w:val="32"/>
          <w:szCs w:val="32"/>
        </w:rPr>
        <w:t>DAIL Staff</w:t>
      </w:r>
      <w:r>
        <w:rPr>
          <w:rFonts w:ascii="Arial" w:hAnsi="Arial" w:cs="Arial"/>
          <w:sz w:val="32"/>
          <w:szCs w:val="32"/>
        </w:rPr>
        <w:t>: Kelli Sheets and Tonya Antle</w:t>
      </w:r>
    </w:p>
    <w:p w:rsidR="00AC07D3" w:rsidRDefault="00AC07D3" w:rsidP="00AC07D3">
      <w:pPr>
        <w:rPr>
          <w:rFonts w:ascii="Arial" w:hAnsi="Arial" w:cs="Arial"/>
          <w:sz w:val="32"/>
          <w:szCs w:val="32"/>
        </w:rPr>
      </w:pPr>
    </w:p>
    <w:p w:rsidR="00AC07D3" w:rsidRDefault="00AC07D3" w:rsidP="00AC07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meeting was called to order</w:t>
      </w:r>
      <w:r w:rsidR="00B1008F">
        <w:rPr>
          <w:rFonts w:ascii="Arial" w:hAnsi="Arial" w:cs="Arial"/>
          <w:sz w:val="32"/>
          <w:szCs w:val="32"/>
        </w:rPr>
        <w:t xml:space="preserve"> at 1:06 P.M.,</w:t>
      </w:r>
      <w:r>
        <w:rPr>
          <w:rFonts w:ascii="Arial" w:hAnsi="Arial" w:cs="Arial"/>
          <w:sz w:val="32"/>
          <w:szCs w:val="32"/>
        </w:rPr>
        <w:t xml:space="preserve"> by Chair </w:t>
      </w:r>
      <w:r w:rsidR="00B1008F">
        <w:rPr>
          <w:rFonts w:ascii="Arial" w:hAnsi="Arial" w:cs="Arial"/>
          <w:sz w:val="32"/>
          <w:szCs w:val="32"/>
        </w:rPr>
        <w:t>Mike Freholm</w:t>
      </w:r>
      <w:r>
        <w:rPr>
          <w:rFonts w:ascii="Arial" w:hAnsi="Arial" w:cs="Arial"/>
          <w:sz w:val="32"/>
          <w:szCs w:val="32"/>
        </w:rPr>
        <w:t xml:space="preserve"> and introductions were completed.  </w:t>
      </w:r>
    </w:p>
    <w:p w:rsidR="00344B4C" w:rsidRDefault="00344B4C">
      <w:pPr>
        <w:rPr>
          <w:rFonts w:ascii="Arial" w:hAnsi="Arial" w:cs="Arial"/>
          <w:sz w:val="32"/>
          <w:szCs w:val="32"/>
        </w:rPr>
      </w:pPr>
    </w:p>
    <w:p w:rsidR="00B1008F" w:rsidRDefault="00B1008F" w:rsidP="00B1008F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B1008F">
        <w:rPr>
          <w:rFonts w:ascii="Arial" w:hAnsi="Arial" w:cs="Arial"/>
          <w:sz w:val="32"/>
          <w:szCs w:val="32"/>
        </w:rPr>
        <w:t xml:space="preserve">Chair, Mike </w:t>
      </w:r>
      <w:proofErr w:type="spellStart"/>
      <w:r w:rsidRPr="00B1008F">
        <w:rPr>
          <w:rFonts w:ascii="Arial" w:hAnsi="Arial" w:cs="Arial"/>
          <w:sz w:val="32"/>
          <w:szCs w:val="32"/>
        </w:rPr>
        <w:t>Freholm</w:t>
      </w:r>
      <w:proofErr w:type="spellEnd"/>
      <w:r w:rsidRPr="00B1008F">
        <w:rPr>
          <w:rFonts w:ascii="Arial" w:hAnsi="Arial" w:cs="Arial"/>
          <w:sz w:val="32"/>
          <w:szCs w:val="32"/>
        </w:rPr>
        <w:t xml:space="preserve"> state</w:t>
      </w:r>
      <w:r w:rsidR="00924231">
        <w:rPr>
          <w:rFonts w:ascii="Arial" w:hAnsi="Arial" w:cs="Arial"/>
          <w:sz w:val="32"/>
          <w:szCs w:val="32"/>
        </w:rPr>
        <w:t>d</w:t>
      </w:r>
      <w:r w:rsidRPr="00B1008F">
        <w:rPr>
          <w:rFonts w:ascii="Arial" w:hAnsi="Arial" w:cs="Arial"/>
          <w:sz w:val="32"/>
          <w:szCs w:val="32"/>
        </w:rPr>
        <w:t xml:space="preserve"> </w:t>
      </w:r>
      <w:r w:rsidR="00924231">
        <w:rPr>
          <w:rFonts w:ascii="Arial" w:hAnsi="Arial" w:cs="Arial"/>
          <w:sz w:val="32"/>
          <w:szCs w:val="32"/>
        </w:rPr>
        <w:t>that</w:t>
      </w:r>
      <w:r w:rsidRPr="00B1008F">
        <w:rPr>
          <w:rFonts w:ascii="Arial" w:hAnsi="Arial" w:cs="Arial"/>
          <w:sz w:val="32"/>
          <w:szCs w:val="32"/>
        </w:rPr>
        <w:t xml:space="preserve"> </w:t>
      </w:r>
      <w:r w:rsidR="00924231" w:rsidRPr="00A405DE">
        <w:rPr>
          <w:rFonts w:ascii="Arial" w:hAnsi="Arial" w:cs="Arial"/>
          <w:b/>
          <w:color w:val="FF0000"/>
          <w:sz w:val="32"/>
          <w:szCs w:val="32"/>
        </w:rPr>
        <w:t>A</w:t>
      </w:r>
      <w:r w:rsidRPr="00A405DE">
        <w:rPr>
          <w:rFonts w:ascii="Arial" w:hAnsi="Arial" w:cs="Arial"/>
          <w:b/>
          <w:color w:val="FF0000"/>
          <w:sz w:val="32"/>
          <w:szCs w:val="32"/>
        </w:rPr>
        <w:t xml:space="preserve">ction </w:t>
      </w:r>
      <w:r w:rsidR="00924231" w:rsidRPr="00A405DE">
        <w:rPr>
          <w:rFonts w:ascii="Arial" w:hAnsi="Arial" w:cs="Arial"/>
          <w:b/>
          <w:color w:val="FF0000"/>
          <w:sz w:val="32"/>
          <w:szCs w:val="32"/>
        </w:rPr>
        <w:t>I</w:t>
      </w:r>
      <w:r w:rsidRPr="00A405DE">
        <w:rPr>
          <w:rFonts w:ascii="Arial" w:hAnsi="Arial" w:cs="Arial"/>
          <w:b/>
          <w:color w:val="FF0000"/>
          <w:sz w:val="32"/>
          <w:szCs w:val="32"/>
        </w:rPr>
        <w:t>tems</w:t>
      </w:r>
      <w:r w:rsidRPr="00A405DE">
        <w:rPr>
          <w:rFonts w:ascii="Arial" w:hAnsi="Arial" w:cs="Arial"/>
          <w:color w:val="FF0000"/>
          <w:sz w:val="32"/>
          <w:szCs w:val="32"/>
        </w:rPr>
        <w:t xml:space="preserve"> </w:t>
      </w:r>
      <w:r w:rsidRPr="00B1008F">
        <w:rPr>
          <w:rFonts w:ascii="Arial" w:hAnsi="Arial" w:cs="Arial"/>
          <w:sz w:val="32"/>
          <w:szCs w:val="32"/>
        </w:rPr>
        <w:t xml:space="preserve">need to be placed in future meeting minutes with </w:t>
      </w:r>
      <w:r w:rsidR="00924231">
        <w:rPr>
          <w:rFonts w:ascii="Arial" w:hAnsi="Arial" w:cs="Arial"/>
          <w:sz w:val="32"/>
          <w:szCs w:val="32"/>
        </w:rPr>
        <w:t>completion</w:t>
      </w:r>
      <w:r w:rsidR="000029A7">
        <w:rPr>
          <w:rFonts w:ascii="Arial" w:hAnsi="Arial" w:cs="Arial"/>
          <w:sz w:val="32"/>
          <w:szCs w:val="32"/>
        </w:rPr>
        <w:t xml:space="preserve"> dates</w:t>
      </w:r>
      <w:r w:rsidRPr="00B1008F">
        <w:rPr>
          <w:rFonts w:ascii="Arial" w:hAnsi="Arial" w:cs="Arial"/>
          <w:sz w:val="32"/>
          <w:szCs w:val="32"/>
        </w:rPr>
        <w:t xml:space="preserve"> attached to them. </w:t>
      </w:r>
      <w:r w:rsidR="000029A7">
        <w:rPr>
          <w:rFonts w:ascii="Arial" w:hAnsi="Arial" w:cs="Arial"/>
          <w:sz w:val="32"/>
          <w:szCs w:val="32"/>
        </w:rPr>
        <w:t>If anything is held over for future meetings, these items need to be included in minutes and</w:t>
      </w:r>
      <w:r w:rsidR="00A405DE">
        <w:rPr>
          <w:rFonts w:ascii="Arial" w:hAnsi="Arial" w:cs="Arial"/>
          <w:sz w:val="32"/>
          <w:szCs w:val="32"/>
        </w:rPr>
        <w:t xml:space="preserve"> </w:t>
      </w:r>
      <w:r w:rsidR="000029A7">
        <w:rPr>
          <w:rFonts w:ascii="Arial" w:hAnsi="Arial" w:cs="Arial"/>
          <w:sz w:val="32"/>
          <w:szCs w:val="32"/>
        </w:rPr>
        <w:t xml:space="preserve">placed in </w:t>
      </w:r>
      <w:r w:rsidR="000029A7" w:rsidRPr="00A405DE">
        <w:rPr>
          <w:rFonts w:ascii="Arial" w:hAnsi="Arial" w:cs="Arial"/>
          <w:b/>
          <w:sz w:val="32"/>
          <w:szCs w:val="32"/>
        </w:rPr>
        <w:t>bold print</w:t>
      </w:r>
      <w:r w:rsidR="000029A7">
        <w:rPr>
          <w:rFonts w:ascii="Arial" w:hAnsi="Arial" w:cs="Arial"/>
          <w:sz w:val="32"/>
          <w:szCs w:val="32"/>
        </w:rPr>
        <w:t xml:space="preserve">. </w:t>
      </w:r>
    </w:p>
    <w:p w:rsidR="00B1008F" w:rsidRDefault="00B1008F" w:rsidP="00B1008F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All committee members agree there </w:t>
      </w:r>
      <w:r w:rsidR="00924231">
        <w:rPr>
          <w:rFonts w:ascii="Arial" w:hAnsi="Arial" w:cs="Arial"/>
          <w:sz w:val="32"/>
          <w:szCs w:val="32"/>
        </w:rPr>
        <w:t>is</w:t>
      </w:r>
      <w:r>
        <w:rPr>
          <w:rFonts w:ascii="Arial" w:hAnsi="Arial" w:cs="Arial"/>
          <w:sz w:val="32"/>
          <w:szCs w:val="32"/>
        </w:rPr>
        <w:t xml:space="preserve"> no </w:t>
      </w:r>
      <w:r w:rsidR="00924231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ld </w:t>
      </w:r>
      <w:r w:rsidR="00924231">
        <w:rPr>
          <w:rFonts w:ascii="Arial" w:hAnsi="Arial" w:cs="Arial"/>
          <w:sz w:val="32"/>
          <w:szCs w:val="32"/>
        </w:rPr>
        <w:t>B</w:t>
      </w:r>
      <w:r>
        <w:rPr>
          <w:rFonts w:ascii="Arial" w:hAnsi="Arial" w:cs="Arial"/>
          <w:sz w:val="32"/>
          <w:szCs w:val="32"/>
        </w:rPr>
        <w:t>usiness to carry over into the June 7, 2016 SILC meeting.</w:t>
      </w:r>
    </w:p>
    <w:p w:rsidR="00B1008F" w:rsidRDefault="00B1008F" w:rsidP="00B1008F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March 30</w:t>
      </w:r>
      <w:r w:rsidRPr="00B1008F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, 2016 SILC </w:t>
      </w:r>
      <w:r w:rsidR="00924231"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z w:val="32"/>
          <w:szCs w:val="32"/>
        </w:rPr>
        <w:t xml:space="preserve">eeting </w:t>
      </w:r>
      <w:r w:rsidR="00924231"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z w:val="32"/>
          <w:szCs w:val="32"/>
        </w:rPr>
        <w:t xml:space="preserve">inutes were reviewed with no proposed changes. </w:t>
      </w:r>
    </w:p>
    <w:p w:rsidR="00B1008F" w:rsidRDefault="00B1008F" w:rsidP="00B1008F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Update on </w:t>
      </w:r>
      <w:r w:rsidR="000029A7">
        <w:rPr>
          <w:rFonts w:ascii="Arial" w:hAnsi="Arial" w:cs="Arial"/>
          <w:sz w:val="32"/>
          <w:szCs w:val="32"/>
        </w:rPr>
        <w:t xml:space="preserve">DRI </w:t>
      </w:r>
      <w:r w:rsidR="00924231">
        <w:rPr>
          <w:rFonts w:ascii="Arial" w:hAnsi="Arial" w:cs="Arial"/>
          <w:sz w:val="32"/>
          <w:szCs w:val="32"/>
        </w:rPr>
        <w:t>provided</w:t>
      </w:r>
      <w:r w:rsidR="000029A7">
        <w:rPr>
          <w:rFonts w:ascii="Arial" w:hAnsi="Arial" w:cs="Arial"/>
          <w:sz w:val="32"/>
          <w:szCs w:val="32"/>
        </w:rPr>
        <w:t xml:space="preserve">. </w:t>
      </w:r>
      <w:r w:rsidR="00924231">
        <w:rPr>
          <w:rFonts w:ascii="Arial" w:hAnsi="Arial" w:cs="Arial"/>
          <w:sz w:val="32"/>
          <w:szCs w:val="32"/>
        </w:rPr>
        <w:t xml:space="preserve">The </w:t>
      </w:r>
      <w:r w:rsidR="000029A7">
        <w:rPr>
          <w:rFonts w:ascii="Arial" w:hAnsi="Arial" w:cs="Arial"/>
          <w:sz w:val="32"/>
          <w:szCs w:val="32"/>
        </w:rPr>
        <w:t xml:space="preserve">DRI contract </w:t>
      </w:r>
      <w:r w:rsidR="00924231">
        <w:rPr>
          <w:rFonts w:ascii="Arial" w:hAnsi="Arial" w:cs="Arial"/>
          <w:sz w:val="32"/>
          <w:szCs w:val="32"/>
        </w:rPr>
        <w:t xml:space="preserve">with OVR </w:t>
      </w:r>
      <w:r w:rsidR="000029A7">
        <w:rPr>
          <w:rFonts w:ascii="Arial" w:hAnsi="Arial" w:cs="Arial"/>
          <w:sz w:val="32"/>
          <w:szCs w:val="32"/>
        </w:rPr>
        <w:t xml:space="preserve">will </w:t>
      </w:r>
      <w:r w:rsidR="00924231">
        <w:rPr>
          <w:rFonts w:ascii="Arial" w:hAnsi="Arial" w:cs="Arial"/>
          <w:sz w:val="32"/>
          <w:szCs w:val="32"/>
        </w:rPr>
        <w:t>be terminated effective</w:t>
      </w:r>
      <w:r w:rsidR="000029A7">
        <w:rPr>
          <w:rFonts w:ascii="Arial" w:hAnsi="Arial" w:cs="Arial"/>
          <w:sz w:val="32"/>
          <w:szCs w:val="32"/>
        </w:rPr>
        <w:t xml:space="preserve"> </w:t>
      </w:r>
      <w:r w:rsidR="00924231">
        <w:rPr>
          <w:rFonts w:ascii="Arial" w:hAnsi="Arial" w:cs="Arial"/>
          <w:sz w:val="32"/>
          <w:szCs w:val="32"/>
        </w:rPr>
        <w:t>August 1, 2016.  S</w:t>
      </w:r>
      <w:r>
        <w:rPr>
          <w:rFonts w:ascii="Arial" w:hAnsi="Arial" w:cs="Arial"/>
          <w:sz w:val="32"/>
          <w:szCs w:val="32"/>
        </w:rPr>
        <w:t xml:space="preserve">ILC will cease all funding for DRI effective August 1, 2016. </w:t>
      </w:r>
    </w:p>
    <w:p w:rsidR="000029A7" w:rsidRDefault="00924231" w:rsidP="00B1008F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Review of B</w:t>
      </w:r>
      <w:r w:rsidR="00B1008F">
        <w:rPr>
          <w:rFonts w:ascii="Arial" w:hAnsi="Arial" w:cs="Arial"/>
          <w:sz w:val="32"/>
          <w:szCs w:val="32"/>
        </w:rPr>
        <w:t>y-</w:t>
      </w:r>
      <w:r>
        <w:rPr>
          <w:rFonts w:ascii="Arial" w:hAnsi="Arial" w:cs="Arial"/>
          <w:sz w:val="32"/>
          <w:szCs w:val="32"/>
        </w:rPr>
        <w:t>L</w:t>
      </w:r>
      <w:r w:rsidR="00B1008F">
        <w:rPr>
          <w:rFonts w:ascii="Arial" w:hAnsi="Arial" w:cs="Arial"/>
          <w:sz w:val="32"/>
          <w:szCs w:val="32"/>
        </w:rPr>
        <w:t xml:space="preserve">aws </w:t>
      </w:r>
      <w:r>
        <w:rPr>
          <w:rFonts w:ascii="Arial" w:hAnsi="Arial" w:cs="Arial"/>
          <w:sz w:val="32"/>
          <w:szCs w:val="32"/>
        </w:rPr>
        <w:t>discussed</w:t>
      </w:r>
      <w:r w:rsidR="000029A7">
        <w:rPr>
          <w:rFonts w:ascii="Arial" w:hAnsi="Arial" w:cs="Arial"/>
          <w:sz w:val="32"/>
          <w:szCs w:val="32"/>
        </w:rPr>
        <w:t xml:space="preserve">. </w:t>
      </w:r>
      <w:r w:rsidR="00B1008F">
        <w:rPr>
          <w:rFonts w:ascii="Arial" w:hAnsi="Arial" w:cs="Arial"/>
          <w:sz w:val="32"/>
          <w:szCs w:val="32"/>
        </w:rPr>
        <w:t xml:space="preserve">Decision was made to appoint an Ad Hoc </w:t>
      </w:r>
      <w:r>
        <w:rPr>
          <w:rFonts w:ascii="Arial" w:hAnsi="Arial" w:cs="Arial"/>
          <w:sz w:val="32"/>
          <w:szCs w:val="32"/>
        </w:rPr>
        <w:t>Committee to review and revise the B</w:t>
      </w:r>
      <w:r w:rsidR="00B1008F">
        <w:rPr>
          <w:rFonts w:ascii="Arial" w:hAnsi="Arial" w:cs="Arial"/>
          <w:sz w:val="32"/>
          <w:szCs w:val="32"/>
        </w:rPr>
        <w:t>y-</w:t>
      </w:r>
      <w:r>
        <w:rPr>
          <w:rFonts w:ascii="Arial" w:hAnsi="Arial" w:cs="Arial"/>
          <w:sz w:val="32"/>
          <w:szCs w:val="32"/>
        </w:rPr>
        <w:t>L</w:t>
      </w:r>
      <w:r w:rsidR="00B1008F">
        <w:rPr>
          <w:rFonts w:ascii="Arial" w:hAnsi="Arial" w:cs="Arial"/>
          <w:sz w:val="32"/>
          <w:szCs w:val="32"/>
        </w:rPr>
        <w:t>aws</w:t>
      </w:r>
      <w:r w:rsidR="000029A7">
        <w:rPr>
          <w:rFonts w:ascii="Arial" w:hAnsi="Arial" w:cs="Arial"/>
          <w:sz w:val="32"/>
          <w:szCs w:val="32"/>
        </w:rPr>
        <w:t xml:space="preserve">. </w:t>
      </w:r>
    </w:p>
    <w:p w:rsidR="00EA6F0A" w:rsidRDefault="00924231" w:rsidP="000029A7">
      <w:pPr>
        <w:pStyle w:val="ListParagraph"/>
        <w:numPr>
          <w:ilvl w:val="1"/>
          <w:numId w:val="4"/>
        </w:numPr>
        <w:rPr>
          <w:rFonts w:ascii="Arial" w:hAnsi="Arial" w:cs="Arial"/>
          <w:sz w:val="32"/>
          <w:szCs w:val="32"/>
        </w:rPr>
      </w:pPr>
      <w:r w:rsidRPr="00EA6F0A">
        <w:rPr>
          <w:rFonts w:ascii="Arial" w:hAnsi="Arial" w:cs="Arial"/>
          <w:sz w:val="32"/>
          <w:szCs w:val="32"/>
        </w:rPr>
        <w:t xml:space="preserve">Chair Mike </w:t>
      </w:r>
      <w:proofErr w:type="spellStart"/>
      <w:r w:rsidRPr="00EA6F0A">
        <w:rPr>
          <w:rFonts w:ascii="Arial" w:hAnsi="Arial" w:cs="Arial"/>
          <w:sz w:val="32"/>
          <w:szCs w:val="32"/>
        </w:rPr>
        <w:t>Freholm</w:t>
      </w:r>
      <w:proofErr w:type="spellEnd"/>
      <w:r w:rsidRPr="00EA6F0A">
        <w:rPr>
          <w:rFonts w:ascii="Arial" w:hAnsi="Arial" w:cs="Arial"/>
          <w:sz w:val="32"/>
          <w:szCs w:val="32"/>
        </w:rPr>
        <w:t xml:space="preserve"> will</w:t>
      </w:r>
      <w:r w:rsidR="000029A7" w:rsidRPr="00EA6F0A">
        <w:rPr>
          <w:rFonts w:ascii="Arial" w:hAnsi="Arial" w:cs="Arial"/>
          <w:sz w:val="32"/>
          <w:szCs w:val="32"/>
        </w:rPr>
        <w:t xml:space="preserve"> appoint </w:t>
      </w:r>
      <w:r w:rsidRPr="00EA6F0A">
        <w:rPr>
          <w:rFonts w:ascii="Arial" w:hAnsi="Arial" w:cs="Arial"/>
          <w:sz w:val="32"/>
          <w:szCs w:val="32"/>
        </w:rPr>
        <w:t xml:space="preserve">a By-Laws </w:t>
      </w:r>
      <w:r w:rsidR="000029A7" w:rsidRPr="00EA6F0A">
        <w:rPr>
          <w:rFonts w:ascii="Arial" w:hAnsi="Arial" w:cs="Arial"/>
          <w:sz w:val="32"/>
          <w:szCs w:val="32"/>
        </w:rPr>
        <w:t>Ad Hoc</w:t>
      </w:r>
      <w:r w:rsidR="001B3464" w:rsidRPr="00EA6F0A">
        <w:rPr>
          <w:rFonts w:ascii="Arial" w:hAnsi="Arial" w:cs="Arial"/>
          <w:sz w:val="32"/>
          <w:szCs w:val="32"/>
        </w:rPr>
        <w:t xml:space="preserve"> committee</w:t>
      </w:r>
      <w:r w:rsidR="00EA6F0A">
        <w:rPr>
          <w:rFonts w:ascii="Arial" w:hAnsi="Arial" w:cs="Arial"/>
          <w:sz w:val="32"/>
          <w:szCs w:val="32"/>
        </w:rPr>
        <w:t>.</w:t>
      </w:r>
    </w:p>
    <w:p w:rsidR="000029A7" w:rsidRPr="00A405DE" w:rsidRDefault="00EA6F0A" w:rsidP="00EA6F0A">
      <w:pPr>
        <w:pStyle w:val="ListParagraph"/>
        <w:numPr>
          <w:ilvl w:val="2"/>
          <w:numId w:val="4"/>
        </w:numPr>
        <w:rPr>
          <w:rFonts w:ascii="Arial" w:hAnsi="Arial" w:cs="Arial"/>
          <w:b/>
          <w:color w:val="FF0000"/>
          <w:sz w:val="32"/>
          <w:szCs w:val="32"/>
        </w:rPr>
      </w:pPr>
      <w:r w:rsidRPr="00A405DE">
        <w:rPr>
          <w:rFonts w:ascii="Arial" w:hAnsi="Arial" w:cs="Arial"/>
          <w:b/>
          <w:color w:val="FF0000"/>
          <w:sz w:val="32"/>
          <w:szCs w:val="32"/>
        </w:rPr>
        <w:t>Due Date:</w:t>
      </w:r>
      <w:r w:rsidR="00924231" w:rsidRPr="00A405DE">
        <w:rPr>
          <w:rFonts w:ascii="Arial" w:hAnsi="Arial" w:cs="Arial"/>
          <w:b/>
          <w:color w:val="FF0000"/>
          <w:sz w:val="32"/>
          <w:szCs w:val="32"/>
        </w:rPr>
        <w:t xml:space="preserve"> June 7</w:t>
      </w:r>
      <w:r w:rsidR="00924231" w:rsidRPr="00A405DE">
        <w:rPr>
          <w:rFonts w:ascii="Arial" w:hAnsi="Arial" w:cs="Arial"/>
          <w:b/>
          <w:color w:val="FF0000"/>
          <w:sz w:val="32"/>
          <w:szCs w:val="32"/>
          <w:vertAlign w:val="superscript"/>
        </w:rPr>
        <w:t>th</w:t>
      </w:r>
      <w:r w:rsidR="007E0928">
        <w:rPr>
          <w:rFonts w:ascii="Arial" w:hAnsi="Arial" w:cs="Arial"/>
          <w:b/>
          <w:color w:val="FF0000"/>
          <w:sz w:val="32"/>
          <w:szCs w:val="32"/>
        </w:rPr>
        <w:t xml:space="preserve"> SILC Meeting (Chair </w:t>
      </w:r>
      <w:proofErr w:type="spellStart"/>
      <w:r w:rsidR="007E0928">
        <w:rPr>
          <w:rFonts w:ascii="Arial" w:hAnsi="Arial" w:cs="Arial"/>
          <w:b/>
          <w:color w:val="FF0000"/>
          <w:sz w:val="32"/>
          <w:szCs w:val="32"/>
        </w:rPr>
        <w:t>Freholm</w:t>
      </w:r>
      <w:proofErr w:type="spellEnd"/>
      <w:r w:rsidR="007E0928">
        <w:rPr>
          <w:rFonts w:ascii="Arial" w:hAnsi="Arial" w:cs="Arial"/>
          <w:b/>
          <w:color w:val="FF0000"/>
          <w:sz w:val="32"/>
          <w:szCs w:val="32"/>
        </w:rPr>
        <w:t>)</w:t>
      </w:r>
    </w:p>
    <w:p w:rsidR="00EA6F0A" w:rsidRDefault="00924231" w:rsidP="00924231">
      <w:pPr>
        <w:pStyle w:val="ListParagraph"/>
        <w:numPr>
          <w:ilvl w:val="1"/>
          <w:numId w:val="4"/>
        </w:numPr>
        <w:rPr>
          <w:rFonts w:ascii="Arial" w:hAnsi="Arial" w:cs="Arial"/>
          <w:sz w:val="32"/>
          <w:szCs w:val="32"/>
        </w:rPr>
      </w:pPr>
      <w:r w:rsidRPr="00EA6F0A">
        <w:rPr>
          <w:rFonts w:ascii="Arial" w:hAnsi="Arial" w:cs="Arial"/>
          <w:sz w:val="32"/>
          <w:szCs w:val="32"/>
        </w:rPr>
        <w:t>All revisions of the By-L</w:t>
      </w:r>
      <w:r w:rsidR="005E61B7" w:rsidRPr="00EA6F0A">
        <w:rPr>
          <w:rFonts w:ascii="Arial" w:hAnsi="Arial" w:cs="Arial"/>
          <w:sz w:val="32"/>
          <w:szCs w:val="32"/>
        </w:rPr>
        <w:t xml:space="preserve">aws </w:t>
      </w:r>
      <w:r w:rsidRPr="00EA6F0A">
        <w:rPr>
          <w:rFonts w:ascii="Arial" w:hAnsi="Arial" w:cs="Arial"/>
          <w:sz w:val="32"/>
          <w:szCs w:val="32"/>
        </w:rPr>
        <w:t>will</w:t>
      </w:r>
      <w:r w:rsidR="005E61B7" w:rsidRPr="00EA6F0A">
        <w:rPr>
          <w:rFonts w:ascii="Arial" w:hAnsi="Arial" w:cs="Arial"/>
          <w:sz w:val="32"/>
          <w:szCs w:val="32"/>
        </w:rPr>
        <w:t xml:space="preserve"> return to SILC for a vote</w:t>
      </w:r>
      <w:r w:rsidR="00EA6F0A">
        <w:rPr>
          <w:rFonts w:ascii="Arial" w:hAnsi="Arial" w:cs="Arial"/>
          <w:sz w:val="32"/>
          <w:szCs w:val="32"/>
        </w:rPr>
        <w:t>.</w:t>
      </w:r>
    </w:p>
    <w:p w:rsidR="005E61B7" w:rsidRPr="00A405DE" w:rsidRDefault="00EA6F0A" w:rsidP="00EA6F0A">
      <w:pPr>
        <w:pStyle w:val="ListParagraph"/>
        <w:numPr>
          <w:ilvl w:val="2"/>
          <w:numId w:val="4"/>
        </w:numPr>
        <w:rPr>
          <w:rFonts w:ascii="Arial" w:hAnsi="Arial" w:cs="Arial"/>
          <w:b/>
          <w:color w:val="FF0000"/>
          <w:sz w:val="32"/>
          <w:szCs w:val="32"/>
        </w:rPr>
      </w:pPr>
      <w:r w:rsidRPr="00A405DE"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Due Date: </w:t>
      </w:r>
      <w:r w:rsidR="005E61B7" w:rsidRPr="00A405DE">
        <w:rPr>
          <w:rFonts w:ascii="Arial" w:hAnsi="Arial" w:cs="Arial"/>
          <w:b/>
          <w:color w:val="FF0000"/>
          <w:sz w:val="32"/>
          <w:szCs w:val="32"/>
        </w:rPr>
        <w:t>September SILC Meeting</w:t>
      </w:r>
      <w:r w:rsidR="007E0928">
        <w:rPr>
          <w:rFonts w:ascii="Arial" w:hAnsi="Arial" w:cs="Arial"/>
          <w:b/>
          <w:color w:val="FF0000"/>
          <w:sz w:val="32"/>
          <w:szCs w:val="32"/>
        </w:rPr>
        <w:t xml:space="preserve"> (Ad Hoc Committee)</w:t>
      </w:r>
    </w:p>
    <w:p w:rsidR="00B1008F" w:rsidRDefault="00B1008F" w:rsidP="00B1008F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SILC Coordinator position was discussed. Jennifer Dudinskie </w:t>
      </w:r>
      <w:r w:rsidR="001B3464">
        <w:rPr>
          <w:rFonts w:ascii="Arial" w:hAnsi="Arial" w:cs="Arial"/>
          <w:sz w:val="32"/>
          <w:szCs w:val="32"/>
        </w:rPr>
        <w:t>advised committee members of</w:t>
      </w:r>
      <w:r>
        <w:rPr>
          <w:rFonts w:ascii="Arial" w:hAnsi="Arial" w:cs="Arial"/>
          <w:sz w:val="32"/>
          <w:szCs w:val="32"/>
        </w:rPr>
        <w:t xml:space="preserve"> conversations between Chair Freholm, herself, Kelli Sheets, Commissioner Anderson</w:t>
      </w:r>
      <w:r w:rsidR="00EA6F0A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and Tonya Antle, </w:t>
      </w:r>
      <w:r w:rsidR="001B3464">
        <w:rPr>
          <w:rFonts w:ascii="Arial" w:hAnsi="Arial" w:cs="Arial"/>
          <w:sz w:val="32"/>
          <w:szCs w:val="32"/>
        </w:rPr>
        <w:t xml:space="preserve">which </w:t>
      </w:r>
      <w:r>
        <w:rPr>
          <w:rFonts w:ascii="Arial" w:hAnsi="Arial" w:cs="Arial"/>
          <w:sz w:val="32"/>
          <w:szCs w:val="32"/>
        </w:rPr>
        <w:t xml:space="preserve">resulted in the decision to not renew the SILC Coordinator </w:t>
      </w:r>
      <w:r w:rsidR="00EA6F0A">
        <w:rPr>
          <w:rFonts w:ascii="Arial" w:hAnsi="Arial" w:cs="Arial"/>
          <w:sz w:val="32"/>
          <w:szCs w:val="32"/>
        </w:rPr>
        <w:t>c</w:t>
      </w:r>
      <w:r>
        <w:rPr>
          <w:rFonts w:ascii="Arial" w:hAnsi="Arial" w:cs="Arial"/>
          <w:sz w:val="32"/>
          <w:szCs w:val="32"/>
        </w:rPr>
        <w:t>ontract</w:t>
      </w:r>
      <w:r w:rsidR="00EA6F0A">
        <w:rPr>
          <w:rFonts w:ascii="Arial" w:hAnsi="Arial" w:cs="Arial"/>
          <w:sz w:val="32"/>
          <w:szCs w:val="32"/>
        </w:rPr>
        <w:t>, which is</w:t>
      </w:r>
      <w:r>
        <w:rPr>
          <w:rFonts w:ascii="Arial" w:hAnsi="Arial" w:cs="Arial"/>
          <w:sz w:val="32"/>
          <w:szCs w:val="32"/>
        </w:rPr>
        <w:t xml:space="preserve"> currently </w:t>
      </w:r>
      <w:r w:rsidR="00EA6F0A">
        <w:rPr>
          <w:rFonts w:ascii="Arial" w:hAnsi="Arial" w:cs="Arial"/>
          <w:sz w:val="32"/>
          <w:szCs w:val="32"/>
        </w:rPr>
        <w:t>held by</w:t>
      </w:r>
      <w:r>
        <w:rPr>
          <w:rFonts w:ascii="Arial" w:hAnsi="Arial" w:cs="Arial"/>
          <w:sz w:val="32"/>
          <w:szCs w:val="32"/>
        </w:rPr>
        <w:t xml:space="preserve"> OVR.  DAIL </w:t>
      </w:r>
      <w:r w:rsidR="00132BBC">
        <w:rPr>
          <w:rFonts w:ascii="Arial" w:hAnsi="Arial" w:cs="Arial"/>
          <w:sz w:val="32"/>
          <w:szCs w:val="32"/>
        </w:rPr>
        <w:t>Staff</w:t>
      </w:r>
      <w:r>
        <w:rPr>
          <w:rFonts w:ascii="Arial" w:hAnsi="Arial" w:cs="Arial"/>
          <w:sz w:val="32"/>
          <w:szCs w:val="32"/>
        </w:rPr>
        <w:t>, Tonya Antle</w:t>
      </w:r>
      <w:r w:rsidR="00EA6F0A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will be </w:t>
      </w:r>
      <w:r w:rsidR="00EA6F0A">
        <w:rPr>
          <w:rFonts w:ascii="Arial" w:hAnsi="Arial" w:cs="Arial"/>
          <w:sz w:val="32"/>
          <w:szCs w:val="32"/>
        </w:rPr>
        <w:t>serving as the DAIL SILC c</w:t>
      </w:r>
      <w:r>
        <w:rPr>
          <w:rFonts w:ascii="Arial" w:hAnsi="Arial" w:cs="Arial"/>
          <w:sz w:val="32"/>
          <w:szCs w:val="32"/>
        </w:rPr>
        <w:t xml:space="preserve">ontact person and will perform </w:t>
      </w:r>
      <w:r w:rsidR="00EA6F0A">
        <w:rPr>
          <w:rFonts w:ascii="Arial" w:hAnsi="Arial" w:cs="Arial"/>
          <w:sz w:val="32"/>
          <w:szCs w:val="32"/>
        </w:rPr>
        <w:t>the former</w:t>
      </w:r>
      <w:r>
        <w:rPr>
          <w:rFonts w:ascii="Arial" w:hAnsi="Arial" w:cs="Arial"/>
          <w:sz w:val="32"/>
          <w:szCs w:val="32"/>
        </w:rPr>
        <w:t xml:space="preserve"> duties of the SILC Coordinator. </w:t>
      </w:r>
      <w:r w:rsidR="000029A7">
        <w:rPr>
          <w:rFonts w:ascii="Arial" w:hAnsi="Arial" w:cs="Arial"/>
          <w:sz w:val="32"/>
          <w:szCs w:val="32"/>
        </w:rPr>
        <w:t xml:space="preserve">All committee members agreed with this recommendation. </w:t>
      </w:r>
    </w:p>
    <w:p w:rsidR="001B3464" w:rsidRPr="001B3464" w:rsidRDefault="00132BBC" w:rsidP="001B3464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Videoconferencing </w:t>
      </w:r>
      <w:r w:rsidR="000029A7">
        <w:rPr>
          <w:rFonts w:ascii="Arial" w:hAnsi="Arial" w:cs="Arial"/>
          <w:sz w:val="32"/>
          <w:szCs w:val="32"/>
        </w:rPr>
        <w:t>options discussed</w:t>
      </w:r>
      <w:r>
        <w:rPr>
          <w:rFonts w:ascii="Arial" w:hAnsi="Arial" w:cs="Arial"/>
          <w:sz w:val="32"/>
          <w:szCs w:val="32"/>
        </w:rPr>
        <w:t>.  It was decided that DAIL staff</w:t>
      </w:r>
      <w:r w:rsidR="00EA6F0A">
        <w:rPr>
          <w:rFonts w:ascii="Arial" w:hAnsi="Arial" w:cs="Arial"/>
          <w:sz w:val="32"/>
          <w:szCs w:val="32"/>
        </w:rPr>
        <w:t xml:space="preserve"> will research options</w:t>
      </w:r>
      <w:r>
        <w:rPr>
          <w:rFonts w:ascii="Arial" w:hAnsi="Arial" w:cs="Arial"/>
          <w:sz w:val="32"/>
          <w:szCs w:val="32"/>
        </w:rPr>
        <w:t xml:space="preserve"> with the intentions of having the September SILC meeting at DAIL with videoconferencing available.</w:t>
      </w:r>
    </w:p>
    <w:p w:rsidR="001B3464" w:rsidRPr="00A405DE" w:rsidRDefault="00EA6F0A" w:rsidP="001B3464">
      <w:pPr>
        <w:pStyle w:val="ListParagraph"/>
        <w:numPr>
          <w:ilvl w:val="2"/>
          <w:numId w:val="4"/>
        </w:numPr>
        <w:rPr>
          <w:rFonts w:ascii="Arial" w:hAnsi="Arial" w:cs="Arial"/>
          <w:b/>
          <w:color w:val="FF0000"/>
          <w:sz w:val="32"/>
          <w:szCs w:val="32"/>
        </w:rPr>
      </w:pPr>
      <w:r w:rsidRPr="00A405DE">
        <w:rPr>
          <w:rFonts w:ascii="Arial" w:hAnsi="Arial" w:cs="Arial"/>
          <w:b/>
          <w:color w:val="FF0000"/>
          <w:sz w:val="32"/>
          <w:szCs w:val="32"/>
        </w:rPr>
        <w:t xml:space="preserve">Due Date: </w:t>
      </w:r>
      <w:r w:rsidR="001B3464" w:rsidRPr="00A405DE">
        <w:rPr>
          <w:rFonts w:ascii="Arial" w:hAnsi="Arial" w:cs="Arial"/>
          <w:b/>
          <w:color w:val="FF0000"/>
          <w:sz w:val="32"/>
          <w:szCs w:val="32"/>
        </w:rPr>
        <w:t>September SILC Meeting</w:t>
      </w:r>
      <w:r w:rsidR="007E0928">
        <w:rPr>
          <w:rFonts w:ascii="Arial" w:hAnsi="Arial" w:cs="Arial"/>
          <w:b/>
          <w:color w:val="FF0000"/>
          <w:sz w:val="32"/>
          <w:szCs w:val="32"/>
        </w:rPr>
        <w:t xml:space="preserve"> (DAIL Staff)</w:t>
      </w:r>
    </w:p>
    <w:p w:rsidR="00B1008F" w:rsidRDefault="00132BBC" w:rsidP="000029A7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0029A7">
        <w:rPr>
          <w:rFonts w:ascii="Arial" w:hAnsi="Arial" w:cs="Arial"/>
          <w:sz w:val="32"/>
          <w:szCs w:val="32"/>
        </w:rPr>
        <w:t>SPIL Public Hearing comments were discussed. Public hearing on the SPIL took place Monday May 9, 2016 at 1:00 P.M. One question was po</w:t>
      </w:r>
      <w:r w:rsidR="000029A7" w:rsidRPr="000029A7">
        <w:rPr>
          <w:rFonts w:ascii="Arial" w:hAnsi="Arial" w:cs="Arial"/>
          <w:sz w:val="32"/>
          <w:szCs w:val="32"/>
        </w:rPr>
        <w:t xml:space="preserve">sed by Michael </w:t>
      </w:r>
      <w:r w:rsidR="00A405DE">
        <w:rPr>
          <w:rFonts w:ascii="Arial" w:hAnsi="Arial" w:cs="Arial"/>
          <w:sz w:val="32"/>
          <w:szCs w:val="32"/>
        </w:rPr>
        <w:t>Fein regarding</w:t>
      </w:r>
      <w:r w:rsidR="000029A7" w:rsidRPr="000029A7">
        <w:rPr>
          <w:rFonts w:ascii="Arial" w:hAnsi="Arial" w:cs="Arial"/>
          <w:sz w:val="32"/>
          <w:szCs w:val="32"/>
        </w:rPr>
        <w:t xml:space="preserve"> </w:t>
      </w:r>
      <w:r w:rsidR="00A405DE">
        <w:rPr>
          <w:rFonts w:ascii="Arial" w:hAnsi="Arial" w:cs="Arial"/>
          <w:sz w:val="32"/>
          <w:szCs w:val="32"/>
        </w:rPr>
        <w:t>the</w:t>
      </w:r>
      <w:r w:rsidRPr="000029A7">
        <w:rPr>
          <w:rFonts w:ascii="Arial" w:hAnsi="Arial" w:cs="Arial"/>
          <w:sz w:val="32"/>
          <w:szCs w:val="32"/>
        </w:rPr>
        <w:t xml:space="preserve"> version </w:t>
      </w:r>
      <w:r w:rsidR="001B3464">
        <w:rPr>
          <w:rFonts w:ascii="Arial" w:hAnsi="Arial" w:cs="Arial"/>
          <w:sz w:val="32"/>
          <w:szCs w:val="32"/>
        </w:rPr>
        <w:t xml:space="preserve">number the </w:t>
      </w:r>
      <w:r w:rsidR="000029A7" w:rsidRPr="000029A7">
        <w:rPr>
          <w:rFonts w:ascii="Arial" w:hAnsi="Arial" w:cs="Arial"/>
          <w:sz w:val="32"/>
          <w:szCs w:val="32"/>
        </w:rPr>
        <w:t xml:space="preserve">current SPIL. </w:t>
      </w:r>
      <w:r w:rsidR="00A405DE">
        <w:rPr>
          <w:rFonts w:ascii="Arial" w:hAnsi="Arial" w:cs="Arial"/>
          <w:sz w:val="32"/>
          <w:szCs w:val="32"/>
        </w:rPr>
        <w:t>There were</w:t>
      </w:r>
      <w:r w:rsidRPr="000029A7">
        <w:rPr>
          <w:rFonts w:ascii="Arial" w:hAnsi="Arial" w:cs="Arial"/>
          <w:sz w:val="32"/>
          <w:szCs w:val="32"/>
        </w:rPr>
        <w:t xml:space="preserve"> no other public comment</w:t>
      </w:r>
      <w:r w:rsidR="00A405DE">
        <w:rPr>
          <w:rFonts w:ascii="Arial" w:hAnsi="Arial" w:cs="Arial"/>
          <w:sz w:val="32"/>
          <w:szCs w:val="32"/>
        </w:rPr>
        <w:t>s or questions</w:t>
      </w:r>
      <w:r w:rsidRPr="000029A7">
        <w:rPr>
          <w:rFonts w:ascii="Arial" w:hAnsi="Arial" w:cs="Arial"/>
          <w:sz w:val="32"/>
          <w:szCs w:val="32"/>
        </w:rPr>
        <w:t>. Chair Freholm asked if the SPIL review team should meet again prior to the June 7</w:t>
      </w:r>
      <w:r w:rsidRPr="000029A7">
        <w:rPr>
          <w:rFonts w:ascii="Arial" w:hAnsi="Arial" w:cs="Arial"/>
          <w:sz w:val="32"/>
          <w:szCs w:val="32"/>
          <w:vertAlign w:val="superscript"/>
        </w:rPr>
        <w:t>th</w:t>
      </w:r>
      <w:r w:rsidRPr="000029A7">
        <w:rPr>
          <w:rFonts w:ascii="Arial" w:hAnsi="Arial" w:cs="Arial"/>
          <w:sz w:val="32"/>
          <w:szCs w:val="32"/>
        </w:rPr>
        <w:t xml:space="preserve"> meeting to addre</w:t>
      </w:r>
      <w:r w:rsidR="000029A7" w:rsidRPr="000029A7">
        <w:rPr>
          <w:rFonts w:ascii="Arial" w:hAnsi="Arial" w:cs="Arial"/>
          <w:sz w:val="32"/>
          <w:szCs w:val="32"/>
        </w:rPr>
        <w:t>ss the questions that was posed during the public hearing</w:t>
      </w:r>
      <w:r w:rsidR="000029A7">
        <w:rPr>
          <w:rFonts w:ascii="Arial" w:hAnsi="Arial" w:cs="Arial"/>
          <w:sz w:val="32"/>
          <w:szCs w:val="32"/>
        </w:rPr>
        <w:t>.</w:t>
      </w:r>
    </w:p>
    <w:p w:rsidR="000029A7" w:rsidRDefault="000029A7" w:rsidP="000029A7">
      <w:pPr>
        <w:pStyle w:val="ListParagraph"/>
        <w:numPr>
          <w:ilvl w:val="1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DAIL Staff will send a</w:t>
      </w:r>
      <w:r w:rsidR="005E61B7">
        <w:rPr>
          <w:rFonts w:ascii="Arial" w:hAnsi="Arial" w:cs="Arial"/>
          <w:sz w:val="32"/>
          <w:szCs w:val="32"/>
        </w:rPr>
        <w:t>n email to the SPIL Review team</w:t>
      </w:r>
      <w:r>
        <w:rPr>
          <w:rFonts w:ascii="Arial" w:hAnsi="Arial" w:cs="Arial"/>
          <w:sz w:val="32"/>
          <w:szCs w:val="32"/>
        </w:rPr>
        <w:t xml:space="preserve"> asking their opinion of meeting prior to the June 7</w:t>
      </w:r>
      <w:r w:rsidRPr="000029A7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meeting with the question that w</w:t>
      </w:r>
      <w:r w:rsidR="005E61B7">
        <w:rPr>
          <w:rFonts w:ascii="Arial" w:hAnsi="Arial" w:cs="Arial"/>
          <w:sz w:val="32"/>
          <w:szCs w:val="32"/>
        </w:rPr>
        <w:t xml:space="preserve">as offered during public hearing attached. </w:t>
      </w:r>
    </w:p>
    <w:p w:rsidR="005E61B7" w:rsidRPr="00A405DE" w:rsidRDefault="00A405DE" w:rsidP="005E61B7">
      <w:pPr>
        <w:pStyle w:val="ListParagraph"/>
        <w:numPr>
          <w:ilvl w:val="2"/>
          <w:numId w:val="4"/>
        </w:num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Due Date: </w:t>
      </w:r>
      <w:r w:rsidR="005E61B7" w:rsidRPr="00A405DE">
        <w:rPr>
          <w:rFonts w:ascii="Arial" w:hAnsi="Arial" w:cs="Arial"/>
          <w:b/>
          <w:color w:val="FF0000"/>
          <w:sz w:val="32"/>
          <w:szCs w:val="32"/>
        </w:rPr>
        <w:t>Thursday May 12</w:t>
      </w:r>
      <w:r w:rsidR="005E61B7" w:rsidRPr="00A405DE">
        <w:rPr>
          <w:rFonts w:ascii="Arial" w:hAnsi="Arial" w:cs="Arial"/>
          <w:b/>
          <w:color w:val="FF0000"/>
          <w:sz w:val="32"/>
          <w:szCs w:val="32"/>
          <w:vertAlign w:val="superscript"/>
        </w:rPr>
        <w:t>th</w:t>
      </w:r>
      <w:r w:rsidR="005E61B7" w:rsidRPr="00A405DE">
        <w:rPr>
          <w:rFonts w:ascii="Arial" w:hAnsi="Arial" w:cs="Arial"/>
          <w:b/>
          <w:color w:val="FF0000"/>
          <w:sz w:val="32"/>
          <w:szCs w:val="32"/>
        </w:rPr>
        <w:t>, 2016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7E0928">
        <w:rPr>
          <w:rFonts w:ascii="Arial" w:hAnsi="Arial" w:cs="Arial"/>
          <w:b/>
          <w:color w:val="FF0000"/>
          <w:sz w:val="32"/>
          <w:szCs w:val="32"/>
        </w:rPr>
        <w:t>(DAIL Staff)</w:t>
      </w:r>
    </w:p>
    <w:p w:rsidR="005E61B7" w:rsidRDefault="005E61B7" w:rsidP="005E61B7">
      <w:pPr>
        <w:pStyle w:val="ListParagraph"/>
        <w:numPr>
          <w:ilvl w:val="1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Responses to email should be returned to DAIL.</w:t>
      </w:r>
    </w:p>
    <w:p w:rsidR="005E61B7" w:rsidRPr="00A405DE" w:rsidRDefault="00A405DE" w:rsidP="005E61B7">
      <w:pPr>
        <w:pStyle w:val="ListParagraph"/>
        <w:numPr>
          <w:ilvl w:val="2"/>
          <w:numId w:val="4"/>
        </w:numPr>
        <w:rPr>
          <w:rFonts w:ascii="Arial" w:hAnsi="Arial" w:cs="Arial"/>
          <w:b/>
          <w:color w:val="FF0000"/>
          <w:sz w:val="32"/>
          <w:szCs w:val="32"/>
        </w:rPr>
      </w:pPr>
      <w:r w:rsidRPr="00A405DE">
        <w:rPr>
          <w:rFonts w:ascii="Arial" w:hAnsi="Arial" w:cs="Arial"/>
          <w:b/>
          <w:color w:val="FF0000"/>
          <w:sz w:val="32"/>
          <w:szCs w:val="32"/>
        </w:rPr>
        <w:t xml:space="preserve">Due Date: </w:t>
      </w:r>
      <w:r w:rsidR="005E61B7" w:rsidRPr="00A405DE">
        <w:rPr>
          <w:rFonts w:ascii="Arial" w:hAnsi="Arial" w:cs="Arial"/>
          <w:b/>
          <w:color w:val="FF0000"/>
          <w:sz w:val="32"/>
          <w:szCs w:val="32"/>
        </w:rPr>
        <w:t xml:space="preserve">5 days after the email is disbursed. </w:t>
      </w:r>
      <w:r w:rsidR="007E0928">
        <w:rPr>
          <w:rFonts w:ascii="Arial" w:hAnsi="Arial" w:cs="Arial"/>
          <w:b/>
          <w:color w:val="FF0000"/>
          <w:sz w:val="32"/>
          <w:szCs w:val="32"/>
        </w:rPr>
        <w:t>(DAIL Staff)</w:t>
      </w:r>
    </w:p>
    <w:p w:rsidR="005E61B7" w:rsidRDefault="005E61B7" w:rsidP="005E61B7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Discussions </w:t>
      </w:r>
      <w:r w:rsidR="001D27A0">
        <w:rPr>
          <w:rFonts w:ascii="Arial" w:hAnsi="Arial" w:cs="Arial"/>
          <w:sz w:val="32"/>
          <w:szCs w:val="32"/>
        </w:rPr>
        <w:t xml:space="preserve">held </w:t>
      </w:r>
      <w:r>
        <w:rPr>
          <w:rFonts w:ascii="Arial" w:hAnsi="Arial" w:cs="Arial"/>
          <w:sz w:val="32"/>
          <w:szCs w:val="32"/>
        </w:rPr>
        <w:t xml:space="preserve">surrounding new CIL locations. </w:t>
      </w:r>
    </w:p>
    <w:p w:rsidR="005E61B7" w:rsidRDefault="005E61B7" w:rsidP="005E61B7">
      <w:pPr>
        <w:pStyle w:val="ListParagraph"/>
        <w:numPr>
          <w:ilvl w:val="1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Begi</w:t>
      </w:r>
      <w:r w:rsidR="007E0928">
        <w:rPr>
          <w:rFonts w:ascii="Arial" w:hAnsi="Arial" w:cs="Arial"/>
          <w:sz w:val="32"/>
          <w:szCs w:val="32"/>
        </w:rPr>
        <w:t>n developing a plan for new CIL</w:t>
      </w:r>
      <w:r>
        <w:rPr>
          <w:rFonts w:ascii="Arial" w:hAnsi="Arial" w:cs="Arial"/>
          <w:sz w:val="32"/>
          <w:szCs w:val="32"/>
        </w:rPr>
        <w:t xml:space="preserve">s. </w:t>
      </w:r>
      <w:r w:rsidR="007E0928">
        <w:rPr>
          <w:rFonts w:ascii="Arial" w:hAnsi="Arial" w:cs="Arial"/>
          <w:sz w:val="32"/>
          <w:szCs w:val="32"/>
        </w:rPr>
        <w:t>I</w:t>
      </w:r>
      <w:r>
        <w:rPr>
          <w:rFonts w:ascii="Arial" w:hAnsi="Arial" w:cs="Arial"/>
          <w:sz w:val="32"/>
          <w:szCs w:val="32"/>
        </w:rPr>
        <w:t>nclude the process of how</w:t>
      </w:r>
      <w:r w:rsidR="007E0928">
        <w:rPr>
          <w:rFonts w:ascii="Arial" w:hAnsi="Arial" w:cs="Arial"/>
          <w:sz w:val="32"/>
          <w:szCs w:val="32"/>
        </w:rPr>
        <w:t xml:space="preserve"> prospective CIL</w:t>
      </w:r>
      <w:r>
        <w:rPr>
          <w:rFonts w:ascii="Arial" w:hAnsi="Arial" w:cs="Arial"/>
          <w:sz w:val="32"/>
          <w:szCs w:val="32"/>
        </w:rPr>
        <w:t xml:space="preserve">s </w:t>
      </w:r>
      <w:r w:rsidR="007E0928">
        <w:rPr>
          <w:rFonts w:ascii="Arial" w:hAnsi="Arial" w:cs="Arial"/>
          <w:sz w:val="32"/>
          <w:szCs w:val="32"/>
        </w:rPr>
        <w:t>will apply and how existing CIL</w:t>
      </w:r>
      <w:r>
        <w:rPr>
          <w:rFonts w:ascii="Arial" w:hAnsi="Arial" w:cs="Arial"/>
          <w:sz w:val="32"/>
          <w:szCs w:val="32"/>
        </w:rPr>
        <w:t xml:space="preserve">s will apply for </w:t>
      </w:r>
      <w:r w:rsidR="001B3464">
        <w:rPr>
          <w:rFonts w:ascii="Arial" w:hAnsi="Arial" w:cs="Arial"/>
          <w:sz w:val="32"/>
          <w:szCs w:val="32"/>
        </w:rPr>
        <w:t>additional funding</w:t>
      </w:r>
      <w:r>
        <w:rPr>
          <w:rFonts w:ascii="Arial" w:hAnsi="Arial" w:cs="Arial"/>
          <w:sz w:val="32"/>
          <w:szCs w:val="32"/>
        </w:rPr>
        <w:t xml:space="preserve"> funding. </w:t>
      </w:r>
    </w:p>
    <w:p w:rsidR="001B3464" w:rsidRPr="007E0928" w:rsidRDefault="007E0928" w:rsidP="001B3464">
      <w:pPr>
        <w:pStyle w:val="ListParagraph"/>
        <w:numPr>
          <w:ilvl w:val="2"/>
          <w:numId w:val="4"/>
        </w:numPr>
        <w:rPr>
          <w:rFonts w:ascii="Arial" w:hAnsi="Arial" w:cs="Arial"/>
          <w:b/>
          <w:color w:val="FF0000"/>
          <w:sz w:val="32"/>
          <w:szCs w:val="32"/>
        </w:rPr>
      </w:pPr>
      <w:r w:rsidRPr="007E0928">
        <w:rPr>
          <w:rFonts w:ascii="Arial" w:hAnsi="Arial" w:cs="Arial"/>
          <w:b/>
          <w:color w:val="FF0000"/>
          <w:sz w:val="32"/>
          <w:szCs w:val="32"/>
        </w:rPr>
        <w:t xml:space="preserve">Due Date: </w:t>
      </w:r>
      <w:r w:rsidR="001B3464" w:rsidRPr="007E0928">
        <w:rPr>
          <w:rFonts w:ascii="Arial" w:hAnsi="Arial" w:cs="Arial"/>
          <w:b/>
          <w:color w:val="FF0000"/>
          <w:sz w:val="32"/>
          <w:szCs w:val="32"/>
        </w:rPr>
        <w:t>June 7</w:t>
      </w:r>
      <w:r w:rsidR="001B3464" w:rsidRPr="007E0928">
        <w:rPr>
          <w:rFonts w:ascii="Arial" w:hAnsi="Arial" w:cs="Arial"/>
          <w:b/>
          <w:color w:val="FF0000"/>
          <w:sz w:val="32"/>
          <w:szCs w:val="32"/>
          <w:vertAlign w:val="superscript"/>
        </w:rPr>
        <w:t>th</w:t>
      </w:r>
      <w:r w:rsidR="001B3464" w:rsidRPr="007E0928">
        <w:rPr>
          <w:rFonts w:ascii="Arial" w:hAnsi="Arial" w:cs="Arial"/>
          <w:b/>
          <w:color w:val="FF0000"/>
          <w:sz w:val="32"/>
          <w:szCs w:val="32"/>
        </w:rPr>
        <w:t>, 2016 SILC meeting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(DAIL Staff)</w:t>
      </w:r>
    </w:p>
    <w:p w:rsidR="005E61B7" w:rsidRDefault="005E61B7" w:rsidP="005E61B7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Existing CIL proposals will need to be present</w:t>
      </w:r>
      <w:r w:rsidR="007E0928">
        <w:rPr>
          <w:rFonts w:ascii="Arial" w:hAnsi="Arial" w:cs="Arial"/>
          <w:sz w:val="32"/>
          <w:szCs w:val="32"/>
        </w:rPr>
        <w:t>ed</w:t>
      </w:r>
      <w:r>
        <w:rPr>
          <w:rFonts w:ascii="Arial" w:hAnsi="Arial" w:cs="Arial"/>
          <w:sz w:val="32"/>
          <w:szCs w:val="32"/>
        </w:rPr>
        <w:t xml:space="preserve"> to the SILC. The question was pose</w:t>
      </w:r>
      <w:r w:rsidR="007E0928">
        <w:rPr>
          <w:rFonts w:ascii="Arial" w:hAnsi="Arial" w:cs="Arial"/>
          <w:sz w:val="32"/>
          <w:szCs w:val="32"/>
        </w:rPr>
        <w:t>d if the SILC will help the CIL</w:t>
      </w:r>
      <w:r>
        <w:rPr>
          <w:rFonts w:ascii="Arial" w:hAnsi="Arial" w:cs="Arial"/>
          <w:sz w:val="32"/>
          <w:szCs w:val="32"/>
        </w:rPr>
        <w:t xml:space="preserve">s in preparing proposals. </w:t>
      </w:r>
      <w:r w:rsidR="001B3464">
        <w:rPr>
          <w:rFonts w:ascii="Arial" w:hAnsi="Arial" w:cs="Arial"/>
          <w:sz w:val="32"/>
          <w:szCs w:val="32"/>
        </w:rPr>
        <w:t xml:space="preserve">The decision was made to propose a vision of what a CIL should look like </w:t>
      </w:r>
      <w:r w:rsidR="007E0928">
        <w:rPr>
          <w:rFonts w:ascii="Arial" w:hAnsi="Arial" w:cs="Arial"/>
          <w:sz w:val="32"/>
          <w:szCs w:val="32"/>
        </w:rPr>
        <w:t>and provide that to all the CIL</w:t>
      </w:r>
      <w:r w:rsidR="001B3464">
        <w:rPr>
          <w:rFonts w:ascii="Arial" w:hAnsi="Arial" w:cs="Arial"/>
          <w:sz w:val="32"/>
          <w:szCs w:val="32"/>
        </w:rPr>
        <w:t>s to prepare their proposals</w:t>
      </w:r>
    </w:p>
    <w:p w:rsidR="001B3464" w:rsidRPr="007E0928" w:rsidRDefault="007E0928" w:rsidP="001B3464">
      <w:pPr>
        <w:pStyle w:val="ListParagraph"/>
        <w:numPr>
          <w:ilvl w:val="1"/>
          <w:numId w:val="4"/>
        </w:numPr>
        <w:rPr>
          <w:rFonts w:ascii="Arial" w:hAnsi="Arial" w:cs="Arial"/>
          <w:b/>
          <w:color w:val="FF0000"/>
          <w:sz w:val="32"/>
          <w:szCs w:val="32"/>
        </w:rPr>
      </w:pPr>
      <w:r w:rsidRPr="007E0928">
        <w:rPr>
          <w:rFonts w:ascii="Arial" w:hAnsi="Arial" w:cs="Arial"/>
          <w:b/>
          <w:color w:val="FF0000"/>
          <w:sz w:val="32"/>
          <w:szCs w:val="32"/>
        </w:rPr>
        <w:t>Due Date: September SILC Meeting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(DAIL Staff)</w:t>
      </w:r>
    </w:p>
    <w:p w:rsidR="001B3464" w:rsidRDefault="001B3464" w:rsidP="001B3464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George Polur inquired about the option of hiring a grant writer. </w:t>
      </w:r>
      <w:r w:rsidR="00542C75">
        <w:rPr>
          <w:rFonts w:ascii="Arial" w:hAnsi="Arial" w:cs="Arial"/>
          <w:sz w:val="32"/>
          <w:szCs w:val="32"/>
        </w:rPr>
        <w:t>Chair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Freholm</w:t>
      </w:r>
      <w:proofErr w:type="spellEnd"/>
      <w:r>
        <w:rPr>
          <w:rFonts w:ascii="Arial" w:hAnsi="Arial" w:cs="Arial"/>
          <w:sz w:val="32"/>
          <w:szCs w:val="32"/>
        </w:rPr>
        <w:t xml:space="preserve"> states that a grant writer will be hired when funding becomes available to do so. </w:t>
      </w:r>
    </w:p>
    <w:p w:rsidR="00E96B77" w:rsidRDefault="001B3464" w:rsidP="00E96B77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Discussion regarding the two new Governor </w:t>
      </w:r>
      <w:r w:rsidR="00542C75">
        <w:rPr>
          <w:rFonts w:ascii="Arial" w:hAnsi="Arial" w:cs="Arial"/>
          <w:sz w:val="32"/>
          <w:szCs w:val="32"/>
        </w:rPr>
        <w:t>appointees</w:t>
      </w:r>
      <w:r>
        <w:rPr>
          <w:rFonts w:ascii="Arial" w:hAnsi="Arial" w:cs="Arial"/>
          <w:sz w:val="32"/>
          <w:szCs w:val="32"/>
        </w:rPr>
        <w:t xml:space="preserve"> to the SILC. </w:t>
      </w:r>
      <w:r w:rsidR="00542C75">
        <w:rPr>
          <w:rFonts w:ascii="Arial" w:hAnsi="Arial" w:cs="Arial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 xml:space="preserve">wo applications were </w:t>
      </w:r>
      <w:r w:rsidR="00542C75">
        <w:rPr>
          <w:rFonts w:ascii="Arial" w:hAnsi="Arial" w:cs="Arial"/>
          <w:sz w:val="32"/>
          <w:szCs w:val="32"/>
        </w:rPr>
        <w:t>forwarded</w:t>
      </w:r>
      <w:r>
        <w:rPr>
          <w:rFonts w:ascii="Arial" w:hAnsi="Arial" w:cs="Arial"/>
          <w:sz w:val="32"/>
          <w:szCs w:val="32"/>
        </w:rPr>
        <w:t xml:space="preserve"> to be processed. </w:t>
      </w:r>
      <w:r w:rsidR="00E96B77">
        <w:rPr>
          <w:rFonts w:ascii="Arial" w:hAnsi="Arial" w:cs="Arial"/>
          <w:sz w:val="32"/>
          <w:szCs w:val="32"/>
        </w:rPr>
        <w:t xml:space="preserve">Danny Perry suggested all future applications be </w:t>
      </w:r>
      <w:r w:rsidR="00542C75">
        <w:rPr>
          <w:rFonts w:ascii="Arial" w:hAnsi="Arial" w:cs="Arial"/>
          <w:sz w:val="32"/>
          <w:szCs w:val="32"/>
        </w:rPr>
        <w:t>maintained</w:t>
      </w:r>
      <w:r w:rsidR="00E96B77">
        <w:rPr>
          <w:rFonts w:ascii="Arial" w:hAnsi="Arial" w:cs="Arial"/>
          <w:sz w:val="32"/>
          <w:szCs w:val="32"/>
        </w:rPr>
        <w:t xml:space="preserve"> by </w:t>
      </w:r>
      <w:r w:rsidR="00542C75">
        <w:rPr>
          <w:rFonts w:ascii="Arial" w:hAnsi="Arial" w:cs="Arial"/>
          <w:sz w:val="32"/>
          <w:szCs w:val="32"/>
        </w:rPr>
        <w:t>him</w:t>
      </w:r>
      <w:r w:rsidR="00E96B77">
        <w:rPr>
          <w:rFonts w:ascii="Arial" w:hAnsi="Arial" w:cs="Arial"/>
          <w:sz w:val="32"/>
          <w:szCs w:val="32"/>
        </w:rPr>
        <w:t xml:space="preserve"> after a digital copy is made for DAIL’s electronic files. </w:t>
      </w:r>
    </w:p>
    <w:p w:rsidR="00E96B77" w:rsidRDefault="00E96B77" w:rsidP="00E96B77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E96B77">
        <w:rPr>
          <w:rFonts w:ascii="Arial" w:hAnsi="Arial" w:cs="Arial"/>
          <w:sz w:val="32"/>
          <w:szCs w:val="32"/>
        </w:rPr>
        <w:t>Chair Freholm advised Jimmy Wise</w:t>
      </w:r>
      <w:r>
        <w:rPr>
          <w:rFonts w:ascii="Arial" w:hAnsi="Arial" w:cs="Arial"/>
          <w:sz w:val="32"/>
          <w:szCs w:val="32"/>
        </w:rPr>
        <w:t xml:space="preserve"> and Benita Lind are </w:t>
      </w:r>
      <w:r w:rsidR="00542C75">
        <w:rPr>
          <w:rFonts w:ascii="Arial" w:hAnsi="Arial" w:cs="Arial"/>
          <w:sz w:val="32"/>
          <w:szCs w:val="32"/>
        </w:rPr>
        <w:t>rotating</w:t>
      </w:r>
      <w:r>
        <w:rPr>
          <w:rFonts w:ascii="Arial" w:hAnsi="Arial" w:cs="Arial"/>
          <w:sz w:val="32"/>
          <w:szCs w:val="32"/>
        </w:rPr>
        <w:t xml:space="preserve"> off the council. Darrell Mattingly will be replacing himself for his second term. Amy </w:t>
      </w:r>
      <w:r w:rsidR="00542C75">
        <w:rPr>
          <w:rFonts w:ascii="Arial" w:hAnsi="Arial" w:cs="Arial"/>
          <w:sz w:val="32"/>
          <w:szCs w:val="32"/>
        </w:rPr>
        <w:t>Doherty</w:t>
      </w:r>
      <w:r>
        <w:rPr>
          <w:rFonts w:ascii="Arial" w:hAnsi="Arial" w:cs="Arial"/>
          <w:sz w:val="32"/>
          <w:szCs w:val="32"/>
        </w:rPr>
        <w:t xml:space="preserve"> will be appointed in Jimmy Wise’s seat. </w:t>
      </w:r>
    </w:p>
    <w:p w:rsidR="00E96B77" w:rsidRPr="00E96B77" w:rsidRDefault="00E96B77" w:rsidP="00E96B77">
      <w:pPr>
        <w:rPr>
          <w:rFonts w:ascii="Arial" w:hAnsi="Arial" w:cs="Arial"/>
          <w:sz w:val="32"/>
          <w:szCs w:val="32"/>
        </w:rPr>
      </w:pPr>
    </w:p>
    <w:p w:rsidR="00E96B77" w:rsidRPr="00E96B77" w:rsidRDefault="00E96B77" w:rsidP="00E96B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Adjourn</w:t>
      </w:r>
      <w:r w:rsidR="001E7989">
        <w:rPr>
          <w:rFonts w:ascii="Arial" w:hAnsi="Arial" w:cs="Arial"/>
          <w:sz w:val="32"/>
          <w:szCs w:val="32"/>
        </w:rPr>
        <w:t>ed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at 2:15 P.M. </w:t>
      </w:r>
    </w:p>
    <w:sectPr w:rsidR="00E96B77" w:rsidRPr="00E96B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84" w:rsidRDefault="008B2184" w:rsidP="001B3464">
      <w:r>
        <w:separator/>
      </w:r>
    </w:p>
  </w:endnote>
  <w:endnote w:type="continuationSeparator" w:id="0">
    <w:p w:rsidR="008B2184" w:rsidRDefault="008B2184" w:rsidP="001B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84" w:rsidRDefault="008B2184" w:rsidP="001B3464">
      <w:r>
        <w:separator/>
      </w:r>
    </w:p>
  </w:footnote>
  <w:footnote w:type="continuationSeparator" w:id="0">
    <w:p w:rsidR="008B2184" w:rsidRDefault="008B2184" w:rsidP="001B3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464" w:rsidRDefault="001B3464" w:rsidP="001B3464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DRAFT       </w:t>
    </w:r>
    <w:proofErr w:type="spellStart"/>
    <w:r>
      <w:rPr>
        <w:rFonts w:ascii="Arial" w:hAnsi="Arial" w:cs="Arial"/>
        <w:sz w:val="32"/>
        <w:szCs w:val="32"/>
      </w:rPr>
      <w:t>DRAFT</w:t>
    </w:r>
    <w:proofErr w:type="spellEnd"/>
    <w:r>
      <w:rPr>
        <w:rFonts w:ascii="Arial" w:hAnsi="Arial" w:cs="Arial"/>
        <w:sz w:val="32"/>
        <w:szCs w:val="32"/>
      </w:rPr>
      <w:t xml:space="preserve">      </w:t>
    </w:r>
    <w:proofErr w:type="spellStart"/>
    <w:r>
      <w:rPr>
        <w:rFonts w:ascii="Arial" w:hAnsi="Arial" w:cs="Arial"/>
        <w:sz w:val="32"/>
        <w:szCs w:val="32"/>
      </w:rPr>
      <w:t>DRAFT</w:t>
    </w:r>
    <w:proofErr w:type="spellEnd"/>
  </w:p>
  <w:p w:rsidR="001B3464" w:rsidRDefault="001B3464" w:rsidP="001B3464">
    <w:pPr>
      <w:jc w:val="center"/>
      <w:rPr>
        <w:rFonts w:ascii="Arial" w:hAnsi="Arial" w:cs="Arial"/>
        <w:sz w:val="32"/>
        <w:szCs w:val="32"/>
      </w:rPr>
    </w:pPr>
  </w:p>
  <w:p w:rsidR="001B3464" w:rsidRDefault="001B34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25F"/>
    <w:multiLevelType w:val="hybridMultilevel"/>
    <w:tmpl w:val="FA50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95BF3"/>
    <w:multiLevelType w:val="hybridMultilevel"/>
    <w:tmpl w:val="831A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5005F"/>
    <w:multiLevelType w:val="hybridMultilevel"/>
    <w:tmpl w:val="D3AA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D1BCE"/>
    <w:multiLevelType w:val="hybridMultilevel"/>
    <w:tmpl w:val="6028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D3"/>
    <w:rsid w:val="000029A7"/>
    <w:rsid w:val="00132BBC"/>
    <w:rsid w:val="001B3464"/>
    <w:rsid w:val="001D27A0"/>
    <w:rsid w:val="001E7989"/>
    <w:rsid w:val="002F1FA3"/>
    <w:rsid w:val="00344B4C"/>
    <w:rsid w:val="003514FD"/>
    <w:rsid w:val="004E2387"/>
    <w:rsid w:val="00542C75"/>
    <w:rsid w:val="005E61B7"/>
    <w:rsid w:val="007E0928"/>
    <w:rsid w:val="008B2184"/>
    <w:rsid w:val="00924231"/>
    <w:rsid w:val="00A405DE"/>
    <w:rsid w:val="00AC07D3"/>
    <w:rsid w:val="00B1008F"/>
    <w:rsid w:val="00CD656C"/>
    <w:rsid w:val="00E96B77"/>
    <w:rsid w:val="00EA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D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46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3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4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D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46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3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4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0E4BE0FF9E44C8BD39D9F919D7DA3" ma:contentTypeVersion="1" ma:contentTypeDescription="Create a new document." ma:contentTypeScope="" ma:versionID="5107fb28ada96a5aef1dbdf4d7ab99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C99DF6-A05E-4F21-8EC2-78EDC8D1B883}"/>
</file>

<file path=customXml/itemProps2.xml><?xml version="1.0" encoding="utf-8"?>
<ds:datastoreItem xmlns:ds="http://schemas.openxmlformats.org/officeDocument/2006/customXml" ds:itemID="{EB9B6623-91FD-4262-982F-02245EFE41C8}"/>
</file>

<file path=customXml/itemProps3.xml><?xml version="1.0" encoding="utf-8"?>
<ds:datastoreItem xmlns:ds="http://schemas.openxmlformats.org/officeDocument/2006/customXml" ds:itemID="{E08CF6A7-B61E-4598-9743-64BF6B92B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Jennifer.Dudinskie</cp:lastModifiedBy>
  <cp:revision>7</cp:revision>
  <dcterms:created xsi:type="dcterms:W3CDTF">2016-05-16T12:26:00Z</dcterms:created>
  <dcterms:modified xsi:type="dcterms:W3CDTF">2016-05-16T12:34:00Z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0x0101006C30E4BE0FF9E44C8BD39D9F919D7DA3</vt:lpwstr>
  </property>
</Properties>
</file>