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5" w:rsidRPr="002119A2" w:rsidRDefault="00990405" w:rsidP="00990405">
      <w:pPr>
        <w:pStyle w:val="Title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119A2">
        <w:rPr>
          <w:rFonts w:ascii="Arial" w:hAnsi="Arial" w:cs="Arial"/>
          <w:b/>
          <w:bCs/>
          <w:color w:val="000000" w:themeColor="text1"/>
          <w:sz w:val="32"/>
          <w:szCs w:val="32"/>
        </w:rPr>
        <w:t>Kentucky SILC</w:t>
      </w:r>
    </w:p>
    <w:p w:rsidR="00990405" w:rsidRPr="002119A2" w:rsidRDefault="00990405" w:rsidP="00990405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119A2">
        <w:rPr>
          <w:rFonts w:ascii="Arial" w:hAnsi="Arial" w:cs="Arial"/>
          <w:b/>
          <w:bCs/>
          <w:color w:val="000000" w:themeColor="text1"/>
          <w:sz w:val="32"/>
          <w:szCs w:val="32"/>
        </w:rPr>
        <w:t>MATERIALS IN ACCESSIBLE FORMATS</w:t>
      </w:r>
    </w:p>
    <w:p w:rsidR="00990405" w:rsidRPr="002119A2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POLICY</w:t>
      </w: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713D62" w:rsidRPr="004333A3" w:rsidRDefault="00990405" w:rsidP="00713D62">
      <w:p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The Statewide Independent Living Council (SILC) assures that all printed documents and other materials shall be distributed in alternative formats, as requested</w:t>
      </w:r>
      <w:r w:rsidR="00CF7212" w:rsidRPr="004333A3">
        <w:rPr>
          <w:rFonts w:ascii="Arial" w:hAnsi="Arial" w:cs="Arial"/>
          <w:color w:val="000000" w:themeColor="text1"/>
          <w:sz w:val="32"/>
          <w:szCs w:val="32"/>
        </w:rPr>
        <w:t xml:space="preserve">, in accordance with </w:t>
      </w:r>
      <w:bookmarkStart w:id="0" w:name="12182"/>
      <w:bookmarkEnd w:id="0"/>
      <w:r w:rsidR="00713D62" w:rsidRPr="004333A3">
        <w:rPr>
          <w:rFonts w:ascii="Arial" w:hAnsi="Arial" w:cs="Arial"/>
          <w:color w:val="000000" w:themeColor="text1"/>
          <w:sz w:val="32"/>
          <w:szCs w:val="32"/>
        </w:rPr>
        <w:t xml:space="preserve"> 42 USC 12182(b)(2)(A)(iii). </w:t>
      </w: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PROCEDURES</w:t>
      </w: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CF7212" w:rsidRPr="004333A3" w:rsidRDefault="00CF7212" w:rsidP="00CF721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 xml:space="preserve">Upon being appointed to the SILC Council, new </w:t>
      </w:r>
      <w:r w:rsidR="00990405" w:rsidRPr="004333A3">
        <w:rPr>
          <w:rFonts w:ascii="Arial" w:hAnsi="Arial" w:cs="Arial"/>
          <w:color w:val="000000" w:themeColor="text1"/>
          <w:sz w:val="32"/>
          <w:szCs w:val="32"/>
        </w:rPr>
        <w:t xml:space="preserve">SILC members shall inform staff of the type of </w:t>
      </w:r>
      <w:r w:rsidRPr="004333A3">
        <w:rPr>
          <w:rFonts w:ascii="Arial" w:hAnsi="Arial" w:cs="Arial"/>
          <w:color w:val="000000" w:themeColor="text1"/>
          <w:sz w:val="32"/>
          <w:szCs w:val="32"/>
        </w:rPr>
        <w:t xml:space="preserve">reasonable modifications needed in order to participate in SILC meetings and events.  </w:t>
      </w:r>
      <w:r w:rsidR="00990405" w:rsidRPr="004333A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990405" w:rsidRPr="004333A3" w:rsidRDefault="00990405" w:rsidP="00CF721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Should the need arise for a change in the</w:t>
      </w:r>
      <w:r w:rsidR="00CF7212" w:rsidRPr="004333A3">
        <w:rPr>
          <w:rFonts w:ascii="Arial" w:hAnsi="Arial" w:cs="Arial"/>
          <w:color w:val="000000" w:themeColor="text1"/>
          <w:sz w:val="32"/>
          <w:szCs w:val="32"/>
        </w:rPr>
        <w:t xml:space="preserve"> reasonable modifications, </w:t>
      </w:r>
      <w:r w:rsidRPr="004333A3">
        <w:rPr>
          <w:rFonts w:ascii="Arial" w:hAnsi="Arial" w:cs="Arial"/>
          <w:color w:val="000000" w:themeColor="text1"/>
          <w:sz w:val="32"/>
          <w:szCs w:val="32"/>
        </w:rPr>
        <w:t>SILC members shall inform the support staff of the changes needed</w:t>
      </w:r>
      <w:r w:rsidR="00CF7212" w:rsidRPr="004333A3">
        <w:rPr>
          <w:rFonts w:ascii="Arial" w:hAnsi="Arial" w:cs="Arial"/>
          <w:color w:val="000000" w:themeColor="text1"/>
          <w:sz w:val="32"/>
          <w:szCs w:val="32"/>
        </w:rPr>
        <w:t xml:space="preserve"> within thirty (30) calendar days of any SILC meeting or event.</w:t>
      </w:r>
    </w:p>
    <w:p w:rsidR="00CF7212" w:rsidRPr="004333A3" w:rsidRDefault="00CF7212" w:rsidP="00CF7212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Adopted:</w:t>
      </w:r>
      <w:r w:rsidRPr="004333A3">
        <w:rPr>
          <w:rFonts w:ascii="Arial" w:hAnsi="Arial" w:cs="Arial"/>
          <w:color w:val="000000" w:themeColor="text1"/>
          <w:sz w:val="32"/>
          <w:szCs w:val="32"/>
        </w:rPr>
        <w:tab/>
        <w:t>November 9, 1995</w:t>
      </w:r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>Revised:</w:t>
      </w:r>
      <w:r w:rsidRPr="004333A3">
        <w:rPr>
          <w:rFonts w:ascii="Arial" w:hAnsi="Arial" w:cs="Arial"/>
          <w:color w:val="000000" w:themeColor="text1"/>
          <w:sz w:val="32"/>
          <w:szCs w:val="32"/>
        </w:rPr>
        <w:tab/>
        <w:t>March 12, 1998</w:t>
      </w:r>
      <w:bookmarkStart w:id="1" w:name="_GoBack"/>
      <w:bookmarkEnd w:id="1"/>
    </w:p>
    <w:p w:rsidR="00990405" w:rsidRPr="004333A3" w:rsidRDefault="00990405" w:rsidP="00990405">
      <w:p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ab/>
      </w:r>
      <w:r w:rsidRPr="004333A3">
        <w:rPr>
          <w:rFonts w:ascii="Arial" w:hAnsi="Arial" w:cs="Arial"/>
          <w:color w:val="000000" w:themeColor="text1"/>
          <w:sz w:val="32"/>
          <w:szCs w:val="32"/>
        </w:rPr>
        <w:tab/>
        <w:t>December 2, 2003</w:t>
      </w:r>
    </w:p>
    <w:p w:rsidR="00CF7212" w:rsidRPr="004333A3" w:rsidRDefault="00CF7212" w:rsidP="00990405">
      <w:pPr>
        <w:rPr>
          <w:rFonts w:ascii="Arial" w:hAnsi="Arial" w:cs="Arial"/>
          <w:color w:val="000000" w:themeColor="text1"/>
          <w:sz w:val="32"/>
          <w:szCs w:val="32"/>
        </w:rPr>
      </w:pPr>
      <w:r w:rsidRPr="004333A3">
        <w:rPr>
          <w:rFonts w:ascii="Arial" w:hAnsi="Arial" w:cs="Arial"/>
          <w:color w:val="000000" w:themeColor="text1"/>
          <w:sz w:val="32"/>
          <w:szCs w:val="32"/>
        </w:rPr>
        <w:tab/>
      </w:r>
      <w:r w:rsidRPr="004333A3">
        <w:rPr>
          <w:rFonts w:ascii="Arial" w:hAnsi="Arial" w:cs="Arial"/>
          <w:color w:val="000000" w:themeColor="text1"/>
          <w:sz w:val="32"/>
          <w:szCs w:val="32"/>
        </w:rPr>
        <w:tab/>
      </w:r>
      <w:r w:rsidR="002119A2" w:rsidRPr="004333A3">
        <w:rPr>
          <w:rFonts w:ascii="Arial" w:hAnsi="Arial" w:cs="Arial"/>
          <w:color w:val="000000" w:themeColor="text1"/>
          <w:sz w:val="32"/>
          <w:szCs w:val="32"/>
        </w:rPr>
        <w:t>June 2012</w:t>
      </w:r>
    </w:p>
    <w:p w:rsidR="006C59ED" w:rsidRPr="004333A3" w:rsidRDefault="006C59ED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6C59ED" w:rsidRPr="004333A3" w:rsidSect="00CF7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DB"/>
    <w:multiLevelType w:val="hybridMultilevel"/>
    <w:tmpl w:val="94F4D8EC"/>
    <w:lvl w:ilvl="0" w:tplc="9172545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5"/>
    <w:rsid w:val="002119A2"/>
    <w:rsid w:val="004333A3"/>
    <w:rsid w:val="00491E2A"/>
    <w:rsid w:val="006C59ED"/>
    <w:rsid w:val="00713D62"/>
    <w:rsid w:val="00990405"/>
    <w:rsid w:val="00B13D81"/>
    <w:rsid w:val="00C10EE1"/>
    <w:rsid w:val="00C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0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405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40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99040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90405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CF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0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405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40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99040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90405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CF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0AA95-7E1F-4353-A210-53466BB3B020}"/>
</file>

<file path=customXml/itemProps2.xml><?xml version="1.0" encoding="utf-8"?>
<ds:datastoreItem xmlns:ds="http://schemas.openxmlformats.org/officeDocument/2006/customXml" ds:itemID="{134404A5-983A-4DBB-B1EA-ED055A0710BD}"/>
</file>

<file path=customXml/itemProps3.xml><?xml version="1.0" encoding="utf-8"?>
<ds:datastoreItem xmlns:ds="http://schemas.openxmlformats.org/officeDocument/2006/customXml" ds:itemID="{109C5001-E7C0-47A4-9F10-0FF677310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5</cp:revision>
  <dcterms:created xsi:type="dcterms:W3CDTF">2012-02-27T19:39:00Z</dcterms:created>
  <dcterms:modified xsi:type="dcterms:W3CDTF">2012-07-06T20:36:00Z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